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B9" w:rsidRPr="00D13DB9" w:rsidRDefault="00052567" w:rsidP="00D13DB9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965200</wp:posOffset>
                </wp:positionV>
                <wp:extent cx="2470150" cy="4127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567" w:rsidRPr="00052567" w:rsidRDefault="00052567" w:rsidP="0005256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52567">
                              <w:rPr>
                                <w:rFonts w:ascii="Comic Sans MS" w:hAnsi="Comic Sans MS"/>
                                <w:sz w:val="32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1pt;margin-top:76pt;width:194.5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" fillcolor="white [3201]" strokeweight="1.25pt">
                <v:textbox>
                  <w:txbxContent>
                    <w:p w:rsidR="00052567" w:rsidRPr="00052567" w:rsidRDefault="00052567" w:rsidP="0005256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052567">
                        <w:rPr>
                          <w:rFonts w:ascii="Comic Sans MS" w:hAnsi="Comic Sans MS"/>
                          <w:sz w:val="32"/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1990090</wp:posOffset>
                </wp:positionV>
                <wp:extent cx="1893661" cy="40277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61" cy="402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4069" w:rsidRPr="00052567" w:rsidRDefault="00B6406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052567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u w:val="single"/>
                              </w:rPr>
                              <w:t>Writer’s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355.55pt;margin-top:156.7pt;width:149.1pt;height:31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" fillcolor="white [3201]" stroked="f" strokeweight=".5pt">
                <v:textbox>
                  <w:txbxContent>
                    <w:p w:rsidR="00B64069" w:rsidRPr="00052567" w:rsidRDefault="00B64069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u w:val="single"/>
                        </w:rPr>
                      </w:pPr>
                      <w:r w:rsidRPr="00052567">
                        <w:rPr>
                          <w:rFonts w:ascii="Arial Rounded MT Bold" w:hAnsi="Arial Rounded MT Bold"/>
                          <w:color w:val="FF0000"/>
                          <w:sz w:val="28"/>
                          <w:u w:val="single"/>
                        </w:rPr>
                        <w:t>Writer’s Toolkit</w:t>
                      </w:r>
                    </w:p>
                  </w:txbxContent>
                </v:textbox>
              </v:shape>
            </w:pict>
          </mc:Fallback>
        </mc:AlternateContent>
      </w:r>
      <w:r w:rsidR="00031D8D">
        <w:rPr>
          <w:rFonts w:ascii="Comic Sans MS" w:hAnsi="Comic Sans MS"/>
          <w:noProof/>
          <w:color w:val="FF000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1864360</wp:posOffset>
                </wp:positionV>
                <wp:extent cx="2449285" cy="26670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28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3DB9" w:rsidRPr="00052567" w:rsidRDefault="00031D8D" w:rsidP="00D13DB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052567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031D8D" w:rsidRPr="00052567" w:rsidRDefault="000A09C2" w:rsidP="00031D8D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 xml:space="preserve">volume, </w:t>
                            </w:r>
                            <w:r w:rsidR="00031D8D" w:rsidRPr="00052567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 xml:space="preserve">pace, </w:t>
                            </w: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 xml:space="preserve">intonation, expression, </w:t>
                            </w:r>
                            <w:r w:rsidR="00031D8D" w:rsidRPr="00052567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>delivery, performance, rhythm, line, verbs, mood, language patterns, sentence length, rhyme, stanza, verse, epithet</w:t>
                            </w:r>
                            <w:r w:rsidR="00052567" w:rsidRPr="00052567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 xml:space="preserve">, voice, expression, </w:t>
                            </w:r>
                            <w:bookmarkStart w:id="0" w:name="_GoBack"/>
                            <w:bookmarkEnd w:id="0"/>
                            <w:r w:rsidR="00052567" w:rsidRPr="00052567">
                              <w:rPr>
                                <w:rFonts w:ascii="Arial Rounded MT Bold" w:hAnsi="Arial Rounded MT Bold"/>
                                <w:color w:val="FF0000"/>
                                <w:sz w:val="24"/>
                              </w:rPr>
                              <w:t>presentation, imagery, similes, personification, metaphors, figurative language</w:t>
                            </w:r>
                          </w:p>
                          <w:p w:rsidR="004378E3" w:rsidRPr="00052567" w:rsidRDefault="004378E3" w:rsidP="004378E3">
                            <w:pPr>
                              <w:spacing w:after="0"/>
                              <w:rPr>
                                <w:rFonts w:ascii="Arial Rounded MT Bold" w:hAnsi="Arial Rounded MT Bold"/>
                                <w:color w:val="0070C0"/>
                                <w:sz w:val="24"/>
                              </w:rPr>
                            </w:pPr>
                          </w:p>
                          <w:p w:rsidR="004378E3" w:rsidRPr="004378E3" w:rsidRDefault="004378E3" w:rsidP="004378E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:rsidR="004378E3" w:rsidRPr="004378E3" w:rsidRDefault="004378E3" w:rsidP="004378E3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378E3" w:rsidRDefault="004378E3" w:rsidP="00D13DB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4378E3" w:rsidRPr="00D13DB9" w:rsidRDefault="004378E3" w:rsidP="00D13DB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8.6pt;margin-top:146.8pt;width:192.8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" fillcolor="white [3201]" stroked="f" strokeweight=".5pt">
                <v:textbox>
                  <w:txbxContent>
                    <w:p w:rsidR="00D13DB9" w:rsidRPr="00052567" w:rsidRDefault="00031D8D" w:rsidP="00D13DB9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4"/>
                          <w:u w:val="single"/>
                        </w:rPr>
                      </w:pPr>
                      <w:r w:rsidRPr="00052567">
                        <w:rPr>
                          <w:rFonts w:ascii="Arial Rounded MT Bold" w:hAnsi="Arial Rounded MT Bold"/>
                          <w:color w:val="FF0000"/>
                          <w:sz w:val="24"/>
                          <w:u w:val="single"/>
                        </w:rPr>
                        <w:t>Key Vocabulary</w:t>
                      </w:r>
                    </w:p>
                    <w:p w:rsidR="00031D8D" w:rsidRPr="00052567" w:rsidRDefault="000A09C2" w:rsidP="00031D8D">
                      <w:pPr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 xml:space="preserve">volume, </w:t>
                      </w:r>
                      <w:r w:rsidR="00031D8D" w:rsidRPr="00052567"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 xml:space="preserve">pace, </w:t>
                      </w:r>
                      <w:r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 xml:space="preserve">intonation, expression, </w:t>
                      </w:r>
                      <w:r w:rsidR="00031D8D" w:rsidRPr="00052567"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>delivery, performance, rhythm, line, verbs, mood, language patterns, sentence length, rhyme, stanza, verse, epithet</w:t>
                      </w:r>
                      <w:r w:rsidR="00052567" w:rsidRPr="00052567"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 xml:space="preserve">, voice, expression, </w:t>
                      </w:r>
                      <w:bookmarkStart w:id="1" w:name="_GoBack"/>
                      <w:bookmarkEnd w:id="1"/>
                      <w:r w:rsidR="00052567" w:rsidRPr="00052567">
                        <w:rPr>
                          <w:rFonts w:ascii="Arial Rounded MT Bold" w:hAnsi="Arial Rounded MT Bold"/>
                          <w:color w:val="FF0000"/>
                          <w:sz w:val="24"/>
                        </w:rPr>
                        <w:t>presentation, imagery, similes, personification, metaphors, figurative language</w:t>
                      </w:r>
                    </w:p>
                    <w:p w:rsidR="004378E3" w:rsidRPr="00052567" w:rsidRDefault="004378E3" w:rsidP="004378E3">
                      <w:pPr>
                        <w:spacing w:after="0"/>
                        <w:rPr>
                          <w:rFonts w:ascii="Arial Rounded MT Bold" w:hAnsi="Arial Rounded MT Bold"/>
                          <w:color w:val="0070C0"/>
                          <w:sz w:val="24"/>
                        </w:rPr>
                      </w:pPr>
                    </w:p>
                    <w:p w:rsidR="004378E3" w:rsidRPr="004378E3" w:rsidRDefault="004378E3" w:rsidP="004378E3">
                      <w:pPr>
                        <w:spacing w:after="0"/>
                        <w:rPr>
                          <w:rFonts w:ascii="Comic Sans MS" w:hAnsi="Comic Sans MS"/>
                          <w:b/>
                          <w:color w:val="0070C0"/>
                          <w:sz w:val="28"/>
                        </w:rPr>
                      </w:pPr>
                    </w:p>
                    <w:p w:rsidR="004378E3" w:rsidRPr="004378E3" w:rsidRDefault="004378E3" w:rsidP="004378E3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4378E3" w:rsidRDefault="004378E3" w:rsidP="00D13DB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4378E3" w:rsidRPr="00D13DB9" w:rsidRDefault="004378E3" w:rsidP="00D13DB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069" w:rsidRPr="00B64069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B6FD92" wp14:editId="4C2A774C">
            <wp:extent cx="3303406" cy="1771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6231" cy="17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DB9" w:rsidRPr="00D13DB9" w:rsidSect="00D13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768"/>
    <w:multiLevelType w:val="hybridMultilevel"/>
    <w:tmpl w:val="A556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F0BA1"/>
    <w:multiLevelType w:val="hybridMultilevel"/>
    <w:tmpl w:val="88EE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9"/>
    <w:rsid w:val="00031D8D"/>
    <w:rsid w:val="00052567"/>
    <w:rsid w:val="000A09C2"/>
    <w:rsid w:val="002C5375"/>
    <w:rsid w:val="004378E3"/>
    <w:rsid w:val="006D2721"/>
    <w:rsid w:val="00910A25"/>
    <w:rsid w:val="00B64069"/>
    <w:rsid w:val="00D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881B"/>
  <w15:chartTrackingRefBased/>
  <w15:docId w15:val="{9854321A-1F57-4D06-8636-AC1E31F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4</cp:revision>
  <dcterms:created xsi:type="dcterms:W3CDTF">2022-10-24T19:33:00Z</dcterms:created>
  <dcterms:modified xsi:type="dcterms:W3CDTF">2022-10-24T19:53:00Z</dcterms:modified>
</cp:coreProperties>
</file>