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61" w:tblpY="2654"/>
        <w:tblW w:w="0" w:type="auto"/>
        <w:tblLook w:val="04A0" w:firstRow="1" w:lastRow="0" w:firstColumn="1" w:lastColumn="0" w:noHBand="0" w:noVBand="1"/>
      </w:tblPr>
      <w:tblGrid>
        <w:gridCol w:w="1027"/>
        <w:gridCol w:w="1017"/>
        <w:gridCol w:w="1017"/>
        <w:gridCol w:w="58"/>
        <w:gridCol w:w="1134"/>
        <w:gridCol w:w="958"/>
        <w:gridCol w:w="1017"/>
        <w:gridCol w:w="1185"/>
        <w:gridCol w:w="10"/>
        <w:gridCol w:w="1116"/>
        <w:gridCol w:w="915"/>
        <w:gridCol w:w="1195"/>
        <w:gridCol w:w="1018"/>
        <w:gridCol w:w="1084"/>
        <w:gridCol w:w="1086"/>
      </w:tblGrid>
      <w:tr w:rsidR="00F75471" w:rsidTr="00B80F46">
        <w:trPr>
          <w:trHeight w:val="693"/>
        </w:trPr>
        <w:tc>
          <w:tcPr>
            <w:tcW w:w="1027" w:type="dxa"/>
            <w:shd w:val="clear" w:color="auto" w:fill="222A35" w:themeFill="text2" w:themeFillShade="80"/>
          </w:tcPr>
          <w:p w:rsidR="00F75471" w:rsidRPr="00CD4043" w:rsidRDefault="00F75471" w:rsidP="00CD4043">
            <w:pPr>
              <w:jc w:val="center"/>
              <w:rPr>
                <w:b/>
                <w:u w:val="single"/>
              </w:rPr>
            </w:pPr>
            <w:r w:rsidRPr="00CD4043">
              <w:rPr>
                <w:b/>
                <w:color w:val="FF0000"/>
                <w:u w:val="single"/>
              </w:rPr>
              <w:t>Year 1</w:t>
            </w:r>
          </w:p>
        </w:tc>
        <w:tc>
          <w:tcPr>
            <w:tcW w:w="1017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</w:t>
            </w:r>
          </w:p>
        </w:tc>
        <w:tc>
          <w:tcPr>
            <w:tcW w:w="1017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2</w:t>
            </w:r>
          </w:p>
        </w:tc>
        <w:tc>
          <w:tcPr>
            <w:tcW w:w="1192" w:type="dxa"/>
            <w:gridSpan w:val="2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Week3</w:t>
            </w:r>
          </w:p>
        </w:tc>
        <w:tc>
          <w:tcPr>
            <w:tcW w:w="958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4</w:t>
            </w:r>
          </w:p>
        </w:tc>
        <w:tc>
          <w:tcPr>
            <w:tcW w:w="1017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5</w:t>
            </w:r>
          </w:p>
        </w:tc>
        <w:tc>
          <w:tcPr>
            <w:tcW w:w="1167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6</w:t>
            </w:r>
          </w:p>
        </w:tc>
        <w:tc>
          <w:tcPr>
            <w:tcW w:w="1124" w:type="dxa"/>
            <w:gridSpan w:val="2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7</w:t>
            </w:r>
          </w:p>
        </w:tc>
        <w:tc>
          <w:tcPr>
            <w:tcW w:w="915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8</w:t>
            </w:r>
          </w:p>
        </w:tc>
        <w:tc>
          <w:tcPr>
            <w:tcW w:w="1175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9</w:t>
            </w:r>
          </w:p>
        </w:tc>
        <w:tc>
          <w:tcPr>
            <w:tcW w:w="1018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10</w:t>
            </w:r>
          </w:p>
        </w:tc>
        <w:tc>
          <w:tcPr>
            <w:tcW w:w="1066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12</w:t>
            </w:r>
          </w:p>
        </w:tc>
      </w:tr>
      <w:tr w:rsidR="00F75471" w:rsidTr="00B80F46">
        <w:trPr>
          <w:trHeight w:val="1054"/>
        </w:trPr>
        <w:tc>
          <w:tcPr>
            <w:tcW w:w="1027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Autumn</w:t>
            </w:r>
          </w:p>
        </w:tc>
        <w:tc>
          <w:tcPr>
            <w:tcW w:w="4184" w:type="dxa"/>
            <w:gridSpan w:val="5"/>
            <w:shd w:val="clear" w:color="auto" w:fill="00B0F0"/>
          </w:tcPr>
          <w:p w:rsidR="00F75471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 Place V</w:t>
            </w:r>
            <w:r w:rsidR="00F75471" w:rsidRPr="005D0CBF">
              <w:rPr>
                <w:b/>
              </w:rPr>
              <w:t>alue</w:t>
            </w:r>
          </w:p>
        </w:tc>
        <w:tc>
          <w:tcPr>
            <w:tcW w:w="4223" w:type="dxa"/>
            <w:gridSpan w:val="5"/>
            <w:shd w:val="clear" w:color="auto" w:fill="00B0F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 Addition and S</w:t>
            </w:r>
            <w:r w:rsidR="00F75471" w:rsidRPr="005D0CBF">
              <w:rPr>
                <w:b/>
              </w:rPr>
              <w:t xml:space="preserve">ubtraction </w:t>
            </w:r>
          </w:p>
          <w:p w:rsidR="00F75471" w:rsidRPr="005D0CBF" w:rsidRDefault="00F75471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(within 10)</w:t>
            </w:r>
          </w:p>
        </w:tc>
        <w:tc>
          <w:tcPr>
            <w:tcW w:w="1175" w:type="dxa"/>
            <w:shd w:val="clear" w:color="auto" w:fill="00B05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Geometry</w:t>
            </w:r>
            <w:r w:rsidR="009E0ACB" w:rsidRPr="005D0CBF">
              <w:rPr>
                <w:b/>
              </w:rPr>
              <w:t>:</w:t>
            </w:r>
          </w:p>
          <w:p w:rsidR="00F75471" w:rsidRPr="005D0CBF" w:rsidRDefault="00F75471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Shape</w:t>
            </w:r>
          </w:p>
        </w:tc>
        <w:tc>
          <w:tcPr>
            <w:tcW w:w="2084" w:type="dxa"/>
            <w:gridSpan w:val="2"/>
            <w:shd w:val="clear" w:color="auto" w:fill="00B0F0"/>
          </w:tcPr>
          <w:p w:rsidR="00F75471" w:rsidRPr="005D0CBF" w:rsidRDefault="00F75471" w:rsidP="005D0CBF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</w:t>
            </w:r>
            <w:r w:rsidR="009E0ACB" w:rsidRPr="005D0CBF">
              <w:rPr>
                <w:b/>
              </w:rPr>
              <w:t>:  Place V</w:t>
            </w:r>
            <w:r w:rsidRPr="005D0CBF">
              <w:rPr>
                <w:b/>
              </w:rPr>
              <w:t>alue (within 20)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FFF00"/>
          </w:tcPr>
          <w:p w:rsidR="00F75471" w:rsidRPr="005D0CBF" w:rsidRDefault="00F75471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Assess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Gap fill</w:t>
            </w:r>
          </w:p>
        </w:tc>
      </w:tr>
      <w:tr w:rsidR="006941DD" w:rsidTr="00B80F46">
        <w:trPr>
          <w:trHeight w:val="1054"/>
        </w:trPr>
        <w:tc>
          <w:tcPr>
            <w:tcW w:w="1027" w:type="dxa"/>
            <w:shd w:val="clear" w:color="auto" w:fill="222A35" w:themeFill="text2" w:themeFillShade="80"/>
          </w:tcPr>
          <w:p w:rsidR="006941DD" w:rsidRDefault="006941DD" w:rsidP="00CD4043">
            <w:pPr>
              <w:jc w:val="center"/>
            </w:pPr>
            <w:r>
              <w:t>Spring</w:t>
            </w:r>
          </w:p>
        </w:tc>
        <w:tc>
          <w:tcPr>
            <w:tcW w:w="4184" w:type="dxa"/>
            <w:gridSpan w:val="5"/>
            <w:shd w:val="clear" w:color="auto" w:fill="00B0F0"/>
          </w:tcPr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</w:t>
            </w:r>
            <w:r w:rsidR="009E0ACB" w:rsidRPr="005D0CBF">
              <w:rPr>
                <w:b/>
              </w:rPr>
              <w:t xml:space="preserve">: </w:t>
            </w:r>
            <w:r w:rsidRPr="005D0CBF">
              <w:rPr>
                <w:b/>
              </w:rPr>
              <w:t xml:space="preserve"> Addition and Subtraction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(within 20)</w:t>
            </w:r>
          </w:p>
        </w:tc>
        <w:tc>
          <w:tcPr>
            <w:tcW w:w="3308" w:type="dxa"/>
            <w:gridSpan w:val="4"/>
            <w:shd w:val="clear" w:color="auto" w:fill="00B0F0"/>
          </w:tcPr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</w:t>
            </w:r>
            <w:r w:rsidR="009E0ACB" w:rsidRPr="005D0CBF">
              <w:rPr>
                <w:b/>
              </w:rPr>
              <w:t>: Place V</w:t>
            </w:r>
            <w:r w:rsidRPr="005D0CBF">
              <w:rPr>
                <w:b/>
              </w:rPr>
              <w:t>alue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within 50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(Multiples of 2,5 and 10)</w:t>
            </w:r>
          </w:p>
        </w:tc>
        <w:tc>
          <w:tcPr>
            <w:tcW w:w="2090" w:type="dxa"/>
            <w:gridSpan w:val="2"/>
            <w:shd w:val="clear" w:color="auto" w:fill="FF0000"/>
          </w:tcPr>
          <w:p w:rsidR="006941DD" w:rsidRPr="005D0CBF" w:rsidRDefault="005D0CBF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</w:t>
            </w:r>
            <w:r w:rsidR="009E0ACB" w:rsidRPr="005D0CBF">
              <w:rPr>
                <w:b/>
              </w:rPr>
              <w:t>: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Length and height</w:t>
            </w:r>
          </w:p>
        </w:tc>
        <w:tc>
          <w:tcPr>
            <w:tcW w:w="2084" w:type="dxa"/>
            <w:gridSpan w:val="2"/>
            <w:shd w:val="clear" w:color="auto" w:fill="FF0000"/>
          </w:tcPr>
          <w:p w:rsidR="006941DD" w:rsidRPr="005D0CBF" w:rsidRDefault="005D0CBF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</w:t>
            </w:r>
            <w:r w:rsidR="009E0ACB" w:rsidRPr="005D0CBF">
              <w:rPr>
                <w:b/>
              </w:rPr>
              <w:t>: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Weight and Volume</w:t>
            </w:r>
          </w:p>
        </w:tc>
        <w:tc>
          <w:tcPr>
            <w:tcW w:w="1086" w:type="dxa"/>
            <w:shd w:val="clear" w:color="auto" w:fill="FFFF00"/>
          </w:tcPr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Assess</w:t>
            </w:r>
          </w:p>
          <w:p w:rsidR="006941DD" w:rsidRPr="005D0CBF" w:rsidRDefault="006941DD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Gap fill</w:t>
            </w:r>
          </w:p>
        </w:tc>
      </w:tr>
      <w:tr w:rsidR="00CD4043" w:rsidTr="00B80F46">
        <w:trPr>
          <w:trHeight w:val="1054"/>
        </w:trPr>
        <w:tc>
          <w:tcPr>
            <w:tcW w:w="1027" w:type="dxa"/>
            <w:shd w:val="clear" w:color="auto" w:fill="222A35" w:themeFill="text2" w:themeFillShade="80"/>
          </w:tcPr>
          <w:p w:rsidR="00CD4043" w:rsidRDefault="00CD4043" w:rsidP="00CD4043">
            <w:pPr>
              <w:jc w:val="center"/>
            </w:pPr>
            <w:r>
              <w:t>Summer</w:t>
            </w:r>
          </w:p>
        </w:tc>
        <w:tc>
          <w:tcPr>
            <w:tcW w:w="3226" w:type="dxa"/>
            <w:gridSpan w:val="4"/>
            <w:shd w:val="clear" w:color="auto" w:fill="00B0F0"/>
          </w:tcPr>
          <w:p w:rsidR="00CD4043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 xml:space="preserve">Number: </w:t>
            </w:r>
            <w:r w:rsidR="00CD4043" w:rsidRPr="005D0CBF">
              <w:rPr>
                <w:b/>
              </w:rPr>
              <w:t>Multiplication and division</w:t>
            </w:r>
          </w:p>
        </w:tc>
        <w:tc>
          <w:tcPr>
            <w:tcW w:w="1975" w:type="dxa"/>
            <w:gridSpan w:val="2"/>
            <w:shd w:val="clear" w:color="auto" w:fill="00B0F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</w:t>
            </w:r>
            <w:r w:rsidR="009E0ACB" w:rsidRPr="005D0CBF">
              <w:rPr>
                <w:b/>
              </w:rPr>
              <w:t>: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Fractions</w:t>
            </w:r>
          </w:p>
        </w:tc>
        <w:tc>
          <w:tcPr>
            <w:tcW w:w="1175" w:type="dxa"/>
            <w:gridSpan w:val="2"/>
            <w:shd w:val="clear" w:color="auto" w:fill="00B05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Geometry</w:t>
            </w:r>
            <w:r w:rsidR="009E0ACB" w:rsidRPr="005D0CBF">
              <w:rPr>
                <w:b/>
              </w:rPr>
              <w:t>: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Position</w:t>
            </w:r>
          </w:p>
          <w:p w:rsidR="00CD4043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D</w:t>
            </w:r>
            <w:r w:rsidR="00CD4043" w:rsidRPr="005D0CBF">
              <w:rPr>
                <w:b/>
              </w:rPr>
              <w:t>irection</w:t>
            </w:r>
          </w:p>
        </w:tc>
        <w:tc>
          <w:tcPr>
            <w:tcW w:w="2031" w:type="dxa"/>
            <w:gridSpan w:val="2"/>
            <w:shd w:val="clear" w:color="auto" w:fill="00B0F0"/>
          </w:tcPr>
          <w:p w:rsidR="00CD4043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Place Value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(within 100)</w:t>
            </w:r>
          </w:p>
        </w:tc>
        <w:tc>
          <w:tcPr>
            <w:tcW w:w="1175" w:type="dxa"/>
            <w:shd w:val="clear" w:color="auto" w:fill="FF000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</w:t>
            </w:r>
            <w:r w:rsidR="009E0ACB" w:rsidRPr="005D0CBF">
              <w:rPr>
                <w:b/>
              </w:rPr>
              <w:t>: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(Money)</w:t>
            </w:r>
          </w:p>
        </w:tc>
        <w:tc>
          <w:tcPr>
            <w:tcW w:w="2084" w:type="dxa"/>
            <w:gridSpan w:val="2"/>
            <w:shd w:val="clear" w:color="auto" w:fill="FF000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</w:t>
            </w:r>
            <w:r w:rsidR="009E0ACB" w:rsidRPr="005D0CBF">
              <w:rPr>
                <w:b/>
              </w:rPr>
              <w:t>: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Time</w:t>
            </w:r>
          </w:p>
        </w:tc>
        <w:tc>
          <w:tcPr>
            <w:tcW w:w="1086" w:type="dxa"/>
            <w:shd w:val="clear" w:color="auto" w:fill="FFFF0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 xml:space="preserve">Assess </w:t>
            </w:r>
          </w:p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Gap Fill</w:t>
            </w:r>
          </w:p>
        </w:tc>
      </w:tr>
      <w:tr w:rsidR="00CD4043" w:rsidTr="00B80F46">
        <w:trPr>
          <w:trHeight w:val="693"/>
        </w:trPr>
        <w:tc>
          <w:tcPr>
            <w:tcW w:w="1027" w:type="dxa"/>
            <w:shd w:val="clear" w:color="auto" w:fill="222A35" w:themeFill="text2" w:themeFillShade="80"/>
          </w:tcPr>
          <w:p w:rsidR="00CD4043" w:rsidRPr="00CD4043" w:rsidRDefault="00CD4043" w:rsidP="00CD404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Year 2</w:t>
            </w:r>
          </w:p>
        </w:tc>
        <w:tc>
          <w:tcPr>
            <w:tcW w:w="1017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1</w:t>
            </w:r>
          </w:p>
        </w:tc>
        <w:tc>
          <w:tcPr>
            <w:tcW w:w="1017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2</w:t>
            </w:r>
          </w:p>
        </w:tc>
        <w:tc>
          <w:tcPr>
            <w:tcW w:w="1192" w:type="dxa"/>
            <w:gridSpan w:val="2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Week3</w:t>
            </w:r>
          </w:p>
        </w:tc>
        <w:tc>
          <w:tcPr>
            <w:tcW w:w="958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4</w:t>
            </w:r>
          </w:p>
        </w:tc>
        <w:tc>
          <w:tcPr>
            <w:tcW w:w="1017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5</w:t>
            </w:r>
          </w:p>
        </w:tc>
        <w:tc>
          <w:tcPr>
            <w:tcW w:w="1167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6</w:t>
            </w:r>
          </w:p>
        </w:tc>
        <w:tc>
          <w:tcPr>
            <w:tcW w:w="1124" w:type="dxa"/>
            <w:gridSpan w:val="2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7</w:t>
            </w:r>
          </w:p>
        </w:tc>
        <w:tc>
          <w:tcPr>
            <w:tcW w:w="915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8</w:t>
            </w:r>
          </w:p>
        </w:tc>
        <w:tc>
          <w:tcPr>
            <w:tcW w:w="1175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9</w:t>
            </w:r>
          </w:p>
        </w:tc>
        <w:tc>
          <w:tcPr>
            <w:tcW w:w="1018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10</w:t>
            </w:r>
          </w:p>
        </w:tc>
        <w:tc>
          <w:tcPr>
            <w:tcW w:w="1066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11</w:t>
            </w:r>
          </w:p>
        </w:tc>
        <w:tc>
          <w:tcPr>
            <w:tcW w:w="1086" w:type="dxa"/>
            <w:shd w:val="clear" w:color="auto" w:fill="222A35" w:themeFill="text2" w:themeFillShade="80"/>
          </w:tcPr>
          <w:p w:rsidR="00CD4043" w:rsidRPr="005D0CBF" w:rsidRDefault="00CD4043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Week 12</w:t>
            </w:r>
          </w:p>
        </w:tc>
      </w:tr>
      <w:tr w:rsidR="009E0ACB" w:rsidTr="00B80F46">
        <w:trPr>
          <w:trHeight w:val="1054"/>
        </w:trPr>
        <w:tc>
          <w:tcPr>
            <w:tcW w:w="1027" w:type="dxa"/>
            <w:shd w:val="clear" w:color="auto" w:fill="222A35" w:themeFill="text2" w:themeFillShade="80"/>
          </w:tcPr>
          <w:p w:rsidR="009E0ACB" w:rsidRDefault="009E0ACB" w:rsidP="00CD4043">
            <w:pPr>
              <w:jc w:val="center"/>
            </w:pPr>
            <w:r>
              <w:t>Autumn</w:t>
            </w:r>
          </w:p>
        </w:tc>
        <w:tc>
          <w:tcPr>
            <w:tcW w:w="3226" w:type="dxa"/>
            <w:gridSpan w:val="4"/>
            <w:shd w:val="clear" w:color="auto" w:fill="00B0F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 and Place Value</w:t>
            </w:r>
          </w:p>
        </w:tc>
        <w:tc>
          <w:tcPr>
            <w:tcW w:w="5181" w:type="dxa"/>
            <w:gridSpan w:val="6"/>
            <w:shd w:val="clear" w:color="auto" w:fill="00B0F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 Addition and Subtraction.</w:t>
            </w:r>
          </w:p>
        </w:tc>
        <w:tc>
          <w:tcPr>
            <w:tcW w:w="2193" w:type="dxa"/>
            <w:gridSpan w:val="2"/>
            <w:shd w:val="clear" w:color="auto" w:fill="FF000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Money</w:t>
            </w:r>
          </w:p>
        </w:tc>
        <w:tc>
          <w:tcPr>
            <w:tcW w:w="2152" w:type="dxa"/>
            <w:gridSpan w:val="2"/>
            <w:shd w:val="clear" w:color="auto" w:fill="00B0F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 xml:space="preserve">Number 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 xml:space="preserve">Multiplication </w:t>
            </w:r>
          </w:p>
        </w:tc>
      </w:tr>
      <w:tr w:rsidR="009E0ACB" w:rsidTr="00B80F46">
        <w:trPr>
          <w:trHeight w:val="1054"/>
        </w:trPr>
        <w:tc>
          <w:tcPr>
            <w:tcW w:w="1027" w:type="dxa"/>
            <w:shd w:val="clear" w:color="auto" w:fill="222A35" w:themeFill="text2" w:themeFillShade="80"/>
          </w:tcPr>
          <w:p w:rsidR="009E0ACB" w:rsidRDefault="009E0ACB" w:rsidP="00CD4043">
            <w:pPr>
              <w:jc w:val="center"/>
            </w:pPr>
            <w:r>
              <w:t>Spring</w:t>
            </w:r>
          </w:p>
        </w:tc>
        <w:tc>
          <w:tcPr>
            <w:tcW w:w="2092" w:type="dxa"/>
            <w:gridSpan w:val="3"/>
            <w:shd w:val="clear" w:color="auto" w:fill="00B0F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Division</w:t>
            </w:r>
          </w:p>
        </w:tc>
        <w:tc>
          <w:tcPr>
            <w:tcW w:w="2092" w:type="dxa"/>
            <w:gridSpan w:val="2"/>
            <w:shd w:val="clear" w:color="auto" w:fill="F7CAAC" w:themeFill="accent2" w:themeFillTint="66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Statistics</w:t>
            </w:r>
          </w:p>
        </w:tc>
        <w:tc>
          <w:tcPr>
            <w:tcW w:w="3308" w:type="dxa"/>
            <w:gridSpan w:val="4"/>
            <w:shd w:val="clear" w:color="auto" w:fill="00B05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Geometry: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Properties of Shape</w:t>
            </w:r>
          </w:p>
        </w:tc>
        <w:tc>
          <w:tcPr>
            <w:tcW w:w="3108" w:type="dxa"/>
            <w:gridSpan w:val="3"/>
            <w:shd w:val="clear" w:color="auto" w:fill="00B0F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Fractions</w:t>
            </w:r>
          </w:p>
        </w:tc>
        <w:tc>
          <w:tcPr>
            <w:tcW w:w="1066" w:type="dxa"/>
            <w:shd w:val="clear" w:color="auto" w:fill="FF000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Measure: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Length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Height</w:t>
            </w:r>
          </w:p>
        </w:tc>
        <w:tc>
          <w:tcPr>
            <w:tcW w:w="1086" w:type="dxa"/>
            <w:shd w:val="clear" w:color="auto" w:fill="FFFF00"/>
          </w:tcPr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Assess</w:t>
            </w:r>
          </w:p>
          <w:p w:rsidR="009E0ACB" w:rsidRPr="005D0CBF" w:rsidRDefault="009E0ACB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Gap Fill</w:t>
            </w:r>
          </w:p>
        </w:tc>
      </w:tr>
      <w:tr w:rsidR="00B80F46" w:rsidTr="005D0CBF">
        <w:trPr>
          <w:trHeight w:val="1054"/>
        </w:trPr>
        <w:tc>
          <w:tcPr>
            <w:tcW w:w="1027" w:type="dxa"/>
            <w:shd w:val="clear" w:color="auto" w:fill="222A35" w:themeFill="text2" w:themeFillShade="80"/>
          </w:tcPr>
          <w:p w:rsidR="00B80F46" w:rsidRDefault="00B80F46" w:rsidP="00CD4043">
            <w:pPr>
              <w:jc w:val="center"/>
            </w:pPr>
            <w:r>
              <w:t>Summer</w:t>
            </w:r>
          </w:p>
        </w:tc>
        <w:tc>
          <w:tcPr>
            <w:tcW w:w="3226" w:type="dxa"/>
            <w:gridSpan w:val="4"/>
            <w:shd w:val="clear" w:color="auto" w:fill="00B050"/>
          </w:tcPr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Geometry:</w:t>
            </w:r>
          </w:p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Position and Direction</w:t>
            </w:r>
          </w:p>
        </w:tc>
        <w:tc>
          <w:tcPr>
            <w:tcW w:w="1975" w:type="dxa"/>
            <w:gridSpan w:val="2"/>
            <w:shd w:val="clear" w:color="auto" w:fill="00B0F0"/>
          </w:tcPr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Number: Using efficient methods to problem solve.</w:t>
            </w:r>
          </w:p>
        </w:tc>
        <w:tc>
          <w:tcPr>
            <w:tcW w:w="2291" w:type="dxa"/>
            <w:gridSpan w:val="3"/>
            <w:shd w:val="clear" w:color="auto" w:fill="FF0000"/>
          </w:tcPr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Measure:</w:t>
            </w:r>
          </w:p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Time</w:t>
            </w:r>
          </w:p>
        </w:tc>
        <w:tc>
          <w:tcPr>
            <w:tcW w:w="3108" w:type="dxa"/>
            <w:gridSpan w:val="3"/>
            <w:shd w:val="clear" w:color="auto" w:fill="FF0000"/>
          </w:tcPr>
          <w:p w:rsidR="00B80F46" w:rsidRPr="005D0CBF" w:rsidRDefault="005D0CBF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Measure</w:t>
            </w:r>
            <w:r w:rsidR="00B80F46" w:rsidRPr="005D0CBF">
              <w:rPr>
                <w:b/>
              </w:rPr>
              <w:t>:</w:t>
            </w:r>
          </w:p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Mass, Capacity and Temperature</w:t>
            </w:r>
          </w:p>
        </w:tc>
        <w:tc>
          <w:tcPr>
            <w:tcW w:w="2152" w:type="dxa"/>
            <w:gridSpan w:val="2"/>
            <w:shd w:val="clear" w:color="auto" w:fill="FFFF00"/>
          </w:tcPr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Assess</w:t>
            </w:r>
          </w:p>
          <w:p w:rsidR="00B80F46" w:rsidRPr="005D0CBF" w:rsidRDefault="00B80F46" w:rsidP="00CD4043">
            <w:pPr>
              <w:jc w:val="center"/>
              <w:rPr>
                <w:b/>
              </w:rPr>
            </w:pPr>
            <w:r w:rsidRPr="005D0CBF">
              <w:rPr>
                <w:b/>
              </w:rPr>
              <w:t>Gap Fill</w:t>
            </w:r>
          </w:p>
        </w:tc>
      </w:tr>
    </w:tbl>
    <w:p w:rsidR="00316BD4" w:rsidRDefault="00316BD4" w:rsidP="00CD4043"/>
    <w:p w:rsidR="00CD4043" w:rsidRDefault="00CD4043" w:rsidP="00CD4043">
      <w:bookmarkStart w:id="0" w:name="_GoBack"/>
      <w:bookmarkEnd w:id="0"/>
    </w:p>
    <w:sectPr w:rsidR="00CD4043" w:rsidSect="00F7547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3" w:rsidRDefault="00CD4043" w:rsidP="00CD4043">
      <w:pPr>
        <w:spacing w:after="0" w:line="240" w:lineRule="auto"/>
      </w:pPr>
      <w:r>
        <w:separator/>
      </w:r>
    </w:p>
  </w:endnote>
  <w:endnote w:type="continuationSeparator" w:id="0">
    <w:p w:rsidR="00CD4043" w:rsidRDefault="00CD4043" w:rsidP="00CD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3" w:rsidRDefault="00CD4043" w:rsidP="00CD4043">
      <w:pPr>
        <w:spacing w:after="0" w:line="240" w:lineRule="auto"/>
      </w:pPr>
      <w:r>
        <w:separator/>
      </w:r>
    </w:p>
  </w:footnote>
  <w:footnote w:type="continuationSeparator" w:id="0">
    <w:p w:rsidR="00CD4043" w:rsidRDefault="00CD4043" w:rsidP="00CD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5A" w:rsidRDefault="00164A5A" w:rsidP="00CD40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3856422</wp:posOffset>
          </wp:positionH>
          <wp:positionV relativeFrom="paragraph">
            <wp:posOffset>-299987</wp:posOffset>
          </wp:positionV>
          <wp:extent cx="1073618" cy="75973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18" cy="75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A5A" w:rsidRDefault="00164A5A" w:rsidP="00CD4043">
    <w:pPr>
      <w:pStyle w:val="Header"/>
      <w:jc w:val="center"/>
    </w:pPr>
  </w:p>
  <w:p w:rsidR="00164A5A" w:rsidRDefault="00164A5A" w:rsidP="00164A5A">
    <w:pPr>
      <w:pStyle w:val="Header"/>
      <w:jc w:val="center"/>
    </w:pPr>
  </w:p>
  <w:p w:rsidR="00CD4043" w:rsidRDefault="00164A5A" w:rsidP="00164A5A">
    <w:pPr>
      <w:pStyle w:val="Header"/>
      <w:jc w:val="center"/>
    </w:pPr>
    <w:r>
      <w:t>Maths Curriculum Map Year 1 and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1"/>
    <w:rsid w:val="00164A5A"/>
    <w:rsid w:val="00316BD4"/>
    <w:rsid w:val="00472959"/>
    <w:rsid w:val="005D0CBF"/>
    <w:rsid w:val="006941DD"/>
    <w:rsid w:val="009E0ACB"/>
    <w:rsid w:val="00A576AE"/>
    <w:rsid w:val="00B80F46"/>
    <w:rsid w:val="00CD4043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934F7"/>
  <w15:chartTrackingRefBased/>
  <w15:docId w15:val="{E43B1FA3-5236-4397-A9E8-8D559B5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43"/>
  </w:style>
  <w:style w:type="paragraph" w:styleId="Footer">
    <w:name w:val="footer"/>
    <w:basedOn w:val="Normal"/>
    <w:link w:val="FooterChar"/>
    <w:uiPriority w:val="99"/>
    <w:unhideWhenUsed/>
    <w:rsid w:val="00C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5</cp:revision>
  <cp:lastPrinted>2019-09-27T09:41:00Z</cp:lastPrinted>
  <dcterms:created xsi:type="dcterms:W3CDTF">2019-09-26T15:57:00Z</dcterms:created>
  <dcterms:modified xsi:type="dcterms:W3CDTF">2019-09-27T09:41:00Z</dcterms:modified>
</cp:coreProperties>
</file>