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304" w:type="dxa"/>
        <w:tblLook w:val="04A0" w:firstRow="1" w:lastRow="0" w:firstColumn="1" w:lastColumn="0" w:noHBand="0" w:noVBand="1"/>
      </w:tblPr>
      <w:tblGrid>
        <w:gridCol w:w="3826"/>
        <w:gridCol w:w="3826"/>
        <w:gridCol w:w="3826"/>
        <w:gridCol w:w="3826"/>
      </w:tblGrid>
      <w:tr w:rsidR="009C683D" w:rsidTr="00FF67ED">
        <w:trPr>
          <w:trHeight w:val="335"/>
        </w:trPr>
        <w:tc>
          <w:tcPr>
            <w:tcW w:w="15304" w:type="dxa"/>
            <w:gridSpan w:val="4"/>
            <w:shd w:val="clear" w:color="auto" w:fill="FFFF00"/>
          </w:tcPr>
          <w:p w:rsidR="009C683D" w:rsidRPr="009C683D" w:rsidRDefault="0060465B" w:rsidP="00346AD2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Unit </w:t>
            </w:r>
            <w:r w:rsidR="003B0D78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3B0D78">
              <w:rPr>
                <w:rFonts w:ascii="Comic Sans MS" w:hAnsi="Comic Sans MS"/>
              </w:rPr>
              <w:t xml:space="preserve">Why do </w:t>
            </w:r>
            <w:r w:rsidR="00346AD2">
              <w:rPr>
                <w:rFonts w:ascii="Comic Sans MS" w:hAnsi="Comic Sans MS"/>
              </w:rPr>
              <w:t>Hindus want to be good?</w:t>
            </w:r>
          </w:p>
        </w:tc>
      </w:tr>
      <w:tr w:rsidR="00FF67ED" w:rsidTr="00012621">
        <w:trPr>
          <w:trHeight w:val="335"/>
        </w:trPr>
        <w:tc>
          <w:tcPr>
            <w:tcW w:w="3826" w:type="dxa"/>
          </w:tcPr>
          <w:p w:rsidR="00FF67ED" w:rsidRDefault="00FF67E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3826" w:type="dxa"/>
          </w:tcPr>
          <w:p w:rsidR="00FF67ED" w:rsidRDefault="00FF67E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3826" w:type="dxa"/>
          </w:tcPr>
          <w:p w:rsidR="00FF67ED" w:rsidRDefault="00FF67E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3826" w:type="dxa"/>
          </w:tcPr>
          <w:p w:rsidR="00FF67ED" w:rsidRDefault="00FF67ED" w:rsidP="004B5DDD">
            <w:pPr>
              <w:pStyle w:val="Header"/>
              <w:jc w:val="center"/>
            </w:pPr>
            <w:r>
              <w:t>Week 4</w:t>
            </w:r>
          </w:p>
        </w:tc>
      </w:tr>
      <w:tr w:rsidR="003A125A" w:rsidTr="00012621">
        <w:trPr>
          <w:trHeight w:val="688"/>
        </w:trPr>
        <w:tc>
          <w:tcPr>
            <w:tcW w:w="3826" w:type="dxa"/>
          </w:tcPr>
          <w:p w:rsidR="003A125A" w:rsidRPr="00390C7F" w:rsidRDefault="003A125A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Know the origins of Hinduism and how it developed as a religion </w:t>
            </w:r>
          </w:p>
        </w:tc>
        <w:tc>
          <w:tcPr>
            <w:tcW w:w="3826" w:type="dxa"/>
          </w:tcPr>
          <w:p w:rsidR="003A125A" w:rsidRPr="00390C7F" w:rsidRDefault="003A125A" w:rsidP="00711CE6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Understand the terms Brah</w:t>
            </w:r>
            <w:r w:rsidR="00711CE6">
              <w:rPr>
                <w:rFonts w:ascii="Comic Sans MS" w:hAnsi="Comic Sans MS"/>
              </w:rPr>
              <w:t>ma</w:t>
            </w:r>
            <w:bookmarkStart w:id="0" w:name="_GoBack"/>
            <w:bookmarkEnd w:id="0"/>
            <w:r>
              <w:rPr>
                <w:rFonts w:ascii="Comic Sans MS" w:hAnsi="Comic Sans MS"/>
              </w:rPr>
              <w:t xml:space="preserve"> and Atman </w:t>
            </w:r>
          </w:p>
        </w:tc>
        <w:tc>
          <w:tcPr>
            <w:tcW w:w="3826" w:type="dxa"/>
          </w:tcPr>
          <w:p w:rsidR="003A125A" w:rsidRPr="00390C7F" w:rsidRDefault="003A125A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the dharma influences how Hindus live</w:t>
            </w:r>
          </w:p>
        </w:tc>
        <w:tc>
          <w:tcPr>
            <w:tcW w:w="3826" w:type="dxa"/>
          </w:tcPr>
          <w:p w:rsidR="003A125A" w:rsidRPr="00390C7F" w:rsidRDefault="003A125A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Know about Gandhi and his influence on Hindu’s behaviour </w:t>
            </w:r>
          </w:p>
        </w:tc>
      </w:tr>
      <w:tr w:rsidR="009C683D" w:rsidTr="00FF67ED">
        <w:trPr>
          <w:trHeight w:val="407"/>
        </w:trPr>
        <w:tc>
          <w:tcPr>
            <w:tcW w:w="15304" w:type="dxa"/>
            <w:gridSpan w:val="4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FF67ED">
        <w:trPr>
          <w:trHeight w:val="688"/>
        </w:trPr>
        <w:tc>
          <w:tcPr>
            <w:tcW w:w="15304" w:type="dxa"/>
            <w:gridSpan w:val="4"/>
          </w:tcPr>
          <w:p w:rsidR="009C683D" w:rsidRPr="00390C7F" w:rsidRDefault="00012621" w:rsidP="004B5DD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Braham, atman, dharma, Gandhi, Hinduism, karma, samsara, moksha</w:t>
            </w:r>
          </w:p>
        </w:tc>
      </w:tr>
      <w:tr w:rsidR="009C683D" w:rsidTr="00FF67ED">
        <w:trPr>
          <w:trHeight w:val="428"/>
        </w:trPr>
        <w:tc>
          <w:tcPr>
            <w:tcW w:w="15304" w:type="dxa"/>
            <w:gridSpan w:val="4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FF67ED">
        <w:trPr>
          <w:trHeight w:val="688"/>
        </w:trPr>
        <w:tc>
          <w:tcPr>
            <w:tcW w:w="15304" w:type="dxa"/>
            <w:gridSpan w:val="4"/>
          </w:tcPr>
          <w:p w:rsidR="009C683D" w:rsidRDefault="003A125A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3A125A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Recognise and express feelings about their own identities. Relate these to religious beliefs or teachings.</w:t>
            </w:r>
          </w:p>
          <w:p w:rsidR="003A125A" w:rsidRDefault="003A125A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  <w:p w:rsidR="003A125A" w:rsidRPr="003A125A" w:rsidRDefault="003A125A" w:rsidP="003A125A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3A125A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Explain why different religious communities or individuals may have a different view of what is right and wrong.</w:t>
            </w:r>
          </w:p>
          <w:p w:rsidR="003A125A" w:rsidRPr="003A125A" w:rsidRDefault="003A125A" w:rsidP="003A125A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  <w:p w:rsidR="003A125A" w:rsidRPr="003A125A" w:rsidRDefault="003A125A" w:rsidP="003A125A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3A125A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Show an awareness of morals and right and wrong beyond rules (i.e. wanting to act in a certain way despite rules).</w:t>
            </w:r>
          </w:p>
          <w:p w:rsidR="003A125A" w:rsidRPr="003A125A" w:rsidRDefault="003A125A" w:rsidP="003A125A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  <w:p w:rsidR="003A125A" w:rsidRDefault="003A125A" w:rsidP="003A125A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3A125A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Express their own values and remain respectful of those with different values.</w:t>
            </w:r>
          </w:p>
          <w:p w:rsidR="003A125A" w:rsidRDefault="003A125A" w:rsidP="003A125A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  <w:p w:rsidR="003A125A" w:rsidRPr="003A125A" w:rsidRDefault="003A125A" w:rsidP="003A125A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3A125A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• Explain how some teachings and beliefs </w:t>
            </w:r>
            <w:proofErr w:type="gramStart"/>
            <w:r w:rsidRPr="003A125A">
              <w:rPr>
                <w:rFonts w:ascii="Comic Sans MS" w:hAnsi="Comic Sans MS" w:cstheme="minorBidi"/>
                <w:color w:val="auto"/>
                <w:sz w:val="22"/>
                <w:szCs w:val="22"/>
              </w:rPr>
              <w:t>are shared</w:t>
            </w:r>
            <w:proofErr w:type="gramEnd"/>
            <w:r w:rsidRPr="003A125A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 between religions.</w:t>
            </w:r>
          </w:p>
          <w:p w:rsidR="003A125A" w:rsidRPr="003A125A" w:rsidRDefault="003A125A" w:rsidP="003A125A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  <w:p w:rsidR="003A125A" w:rsidRPr="00390C7F" w:rsidRDefault="003A125A" w:rsidP="003A125A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3A125A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Explain how religious beliefs shape the lives of individuals and communities.</w:t>
            </w: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FF67ED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RE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4B5DDD">
      <w:rPr>
        <w:sz w:val="44"/>
        <w:szCs w:val="44"/>
      </w:rPr>
      <w:t>Year</w:t>
    </w:r>
    <w:r w:rsidR="00FF67ED">
      <w:rPr>
        <w:sz w:val="44"/>
        <w:szCs w:val="44"/>
      </w:rPr>
      <w:t xml:space="preserve"> 6</w:t>
    </w:r>
    <w:r w:rsidR="004B5DDD">
      <w:rPr>
        <w:sz w:val="44"/>
        <w:szCs w:val="44"/>
      </w:rPr>
      <w:t xml:space="preserve"> 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12621"/>
    <w:rsid w:val="002E6C1D"/>
    <w:rsid w:val="00346AD2"/>
    <w:rsid w:val="00390C7F"/>
    <w:rsid w:val="003A125A"/>
    <w:rsid w:val="003B0D78"/>
    <w:rsid w:val="004B5DDD"/>
    <w:rsid w:val="005001F3"/>
    <w:rsid w:val="0060465B"/>
    <w:rsid w:val="00696954"/>
    <w:rsid w:val="00704DBF"/>
    <w:rsid w:val="00711CE6"/>
    <w:rsid w:val="00823226"/>
    <w:rsid w:val="008D2620"/>
    <w:rsid w:val="009C683D"/>
    <w:rsid w:val="00E22178"/>
    <w:rsid w:val="00EA683A"/>
    <w:rsid w:val="00F01151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1ABAC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Matt Collinge</cp:lastModifiedBy>
  <cp:revision>5</cp:revision>
  <dcterms:created xsi:type="dcterms:W3CDTF">2021-06-05T14:28:00Z</dcterms:created>
  <dcterms:modified xsi:type="dcterms:W3CDTF">2021-06-08T10:52:00Z</dcterms:modified>
</cp:coreProperties>
</file>