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3422"/>
        <w:gridCol w:w="2836"/>
        <w:gridCol w:w="3128"/>
        <w:gridCol w:w="4359"/>
        <w:gridCol w:w="1483"/>
      </w:tblGrid>
      <w:tr w:rsidR="009C683D" w:rsidTr="004B5DDD">
        <w:trPr>
          <w:trHeight w:val="335"/>
        </w:trPr>
        <w:tc>
          <w:tcPr>
            <w:tcW w:w="15228" w:type="dxa"/>
            <w:gridSpan w:val="5"/>
            <w:shd w:val="clear" w:color="auto" w:fill="FFFF00"/>
          </w:tcPr>
          <w:p w:rsidR="009C683D" w:rsidRPr="009C683D" w:rsidRDefault="009C683D" w:rsidP="00417FAD">
            <w:pPr>
              <w:pStyle w:val="Header"/>
              <w:jc w:val="center"/>
              <w:rPr>
                <w:rFonts w:ascii="Comic Sans MS" w:hAnsi="Comic Sans MS"/>
              </w:rPr>
            </w:pPr>
            <w:r w:rsidRPr="009C683D">
              <w:rPr>
                <w:rFonts w:ascii="Comic Sans MS" w:hAnsi="Comic Sans MS"/>
              </w:rPr>
              <w:t xml:space="preserve"> </w:t>
            </w:r>
            <w:r w:rsidR="00E42377">
              <w:rPr>
                <w:rFonts w:ascii="Comic Sans MS" w:hAnsi="Comic Sans MS"/>
              </w:rPr>
              <w:t xml:space="preserve">Poles </w:t>
            </w:r>
            <w:r w:rsidR="002D0538">
              <w:rPr>
                <w:rFonts w:ascii="Comic Sans MS" w:hAnsi="Comic Sans MS"/>
              </w:rPr>
              <w:t>apart.</w:t>
            </w:r>
          </w:p>
        </w:tc>
      </w:tr>
      <w:tr w:rsidR="002D0538" w:rsidTr="00EA4067">
        <w:trPr>
          <w:trHeight w:val="335"/>
        </w:trPr>
        <w:tc>
          <w:tcPr>
            <w:tcW w:w="3422" w:type="dxa"/>
          </w:tcPr>
          <w:p w:rsidR="002D0538" w:rsidRDefault="002D0538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836" w:type="dxa"/>
          </w:tcPr>
          <w:p w:rsidR="002D0538" w:rsidRDefault="002D0538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3128" w:type="dxa"/>
          </w:tcPr>
          <w:p w:rsidR="002D0538" w:rsidRDefault="002D0538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4359" w:type="dxa"/>
          </w:tcPr>
          <w:p w:rsidR="002D0538" w:rsidRDefault="002D0538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1483" w:type="dxa"/>
          </w:tcPr>
          <w:p w:rsidR="002D0538" w:rsidRDefault="002D0538" w:rsidP="004B5DDD">
            <w:pPr>
              <w:pStyle w:val="Header"/>
              <w:jc w:val="center"/>
            </w:pPr>
            <w:r>
              <w:t>Week 5</w:t>
            </w:r>
          </w:p>
          <w:p w:rsidR="002D0538" w:rsidRDefault="002D0538" w:rsidP="004B5DDD">
            <w:pPr>
              <w:pStyle w:val="Header"/>
              <w:jc w:val="center"/>
            </w:pPr>
          </w:p>
        </w:tc>
      </w:tr>
      <w:tr w:rsidR="0089073F" w:rsidTr="00EA4067">
        <w:trPr>
          <w:trHeight w:val="688"/>
        </w:trPr>
        <w:tc>
          <w:tcPr>
            <w:tcW w:w="3422" w:type="dxa"/>
          </w:tcPr>
          <w:p w:rsidR="002D0538" w:rsidRPr="002D0538" w:rsidRDefault="002D0538" w:rsidP="007E27C8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Comic Sans MS" w:hAnsi="Comic Sans MS"/>
                <w:b/>
              </w:rPr>
            </w:pPr>
            <w:r w:rsidRPr="002D0538">
              <w:rPr>
                <w:rFonts w:ascii="Comic Sans MS" w:hAnsi="Comic Sans MS"/>
                <w:b/>
              </w:rPr>
              <w:t xml:space="preserve">WALT use our knowledge Organiser and a KWL grid to establish what we already know about Antarctica and the Arctic and what we’d like to find out. </w:t>
            </w:r>
          </w:p>
          <w:p w:rsidR="002D0538" w:rsidRDefault="002D0538" w:rsidP="007E27C8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Comic Sans MS" w:hAnsi="Comic Sans MS"/>
                <w:b/>
              </w:rPr>
            </w:pPr>
            <w:r w:rsidRPr="002D0538">
              <w:rPr>
                <w:rFonts w:ascii="Comic Sans MS" w:hAnsi="Comic Sans MS"/>
                <w:b/>
              </w:rPr>
              <w:t>WALT use atlases and maps to determine the location of both places in relation to the UK.</w:t>
            </w:r>
          </w:p>
          <w:p w:rsidR="001B096F" w:rsidRDefault="001B096F" w:rsidP="001B096F">
            <w:pPr>
              <w:pStyle w:val="ListParagraph"/>
              <w:spacing w:line="240" w:lineRule="auto"/>
              <w:ind w:left="360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TASK</w:t>
            </w:r>
          </w:p>
          <w:p w:rsidR="001B096F" w:rsidRPr="001B096F" w:rsidRDefault="001B096F" w:rsidP="001B096F">
            <w:pPr>
              <w:pStyle w:val="ListParagraph"/>
              <w:spacing w:line="240" w:lineRule="auto"/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to complete worksheet – 1 using atlases and IPAD then stick in to books. </w:t>
            </w:r>
          </w:p>
          <w:p w:rsidR="002D0538" w:rsidRDefault="002D0538" w:rsidP="008C4939">
            <w:pPr>
              <w:rPr>
                <w:rFonts w:ascii="Comic Sans MS" w:hAnsi="Comic Sans MS"/>
                <w:b/>
              </w:rPr>
            </w:pPr>
          </w:p>
          <w:p w:rsidR="002D0538" w:rsidRPr="008C4939" w:rsidRDefault="002D0538" w:rsidP="008C493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36" w:type="dxa"/>
          </w:tcPr>
          <w:p w:rsidR="002D0538" w:rsidRDefault="0089073F" w:rsidP="008C4939">
            <w:pPr>
              <w:rPr>
                <w:rFonts w:ascii="Comic Sans MS" w:hAnsi="Comic Sans MS"/>
                <w:b/>
              </w:rPr>
            </w:pPr>
            <w:r w:rsidRPr="002D0538">
              <w:rPr>
                <w:rFonts w:ascii="Comic Sans MS" w:hAnsi="Comic Sans MS"/>
                <w:b/>
              </w:rPr>
              <w:t>WALT know and describe the geographical significance of latitude, longitude, Equator, Northern Hemisphere, Southern Hemisphere, the T</w:t>
            </w:r>
            <w:r>
              <w:rPr>
                <w:rFonts w:ascii="Comic Sans MS" w:hAnsi="Comic Sans MS"/>
                <w:b/>
              </w:rPr>
              <w:t xml:space="preserve">ropics of Cancer and Capricorn as well as the </w:t>
            </w:r>
            <w:r w:rsidRPr="002D0538">
              <w:rPr>
                <w:rFonts w:ascii="Comic Sans MS" w:hAnsi="Comic Sans MS"/>
                <w:b/>
              </w:rPr>
              <w:t>Arctic and Antarctic Circle</w:t>
            </w:r>
            <w:r>
              <w:rPr>
                <w:rFonts w:ascii="Comic Sans MS" w:hAnsi="Comic Sans MS"/>
                <w:b/>
              </w:rPr>
              <w:t>.</w:t>
            </w:r>
          </w:p>
          <w:p w:rsidR="0089073F" w:rsidRDefault="0089073F" w:rsidP="008C493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View the PowerPoint</w:t>
            </w:r>
          </w:p>
          <w:p w:rsidR="0089073F" w:rsidRDefault="0089073F" w:rsidP="008C4939">
            <w:pPr>
              <w:rPr>
                <w:rFonts w:ascii="Comic Sans MS" w:hAnsi="Comic Sans MS"/>
                <w:b/>
                <w:u w:val="single"/>
              </w:rPr>
            </w:pPr>
            <w:r w:rsidRPr="0089073F">
              <w:rPr>
                <w:rFonts w:ascii="Comic Sans MS" w:hAnsi="Comic Sans MS"/>
                <w:b/>
                <w:u w:val="single"/>
              </w:rPr>
              <w:t>TASK</w:t>
            </w:r>
          </w:p>
          <w:p w:rsidR="0089073F" w:rsidRPr="0089073F" w:rsidRDefault="0089073F" w:rsidP="008C493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to complete tasks on the above. </w:t>
            </w:r>
          </w:p>
        </w:tc>
        <w:tc>
          <w:tcPr>
            <w:tcW w:w="3128" w:type="dxa"/>
          </w:tcPr>
          <w:p w:rsidR="002D0538" w:rsidRDefault="0089073F" w:rsidP="00435DA2">
            <w:pPr>
              <w:pStyle w:val="Head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WALT describe geographical diversity between Antarctica and the Arctic.</w:t>
            </w:r>
          </w:p>
          <w:p w:rsidR="0089073F" w:rsidRDefault="0089073F" w:rsidP="00435DA2">
            <w:pPr>
              <w:pStyle w:val="Header"/>
              <w:rPr>
                <w:rFonts w:ascii="Comic Sans MS" w:hAnsi="Comic Sans MS"/>
                <w:b/>
              </w:rPr>
            </w:pPr>
          </w:p>
          <w:p w:rsidR="0089073F" w:rsidRDefault="0089073F" w:rsidP="00435DA2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View the PowerPoint. </w:t>
            </w:r>
          </w:p>
          <w:p w:rsidR="0089073F" w:rsidRPr="0089073F" w:rsidRDefault="0089073F" w:rsidP="00435DA2">
            <w:pPr>
              <w:pStyle w:val="Header"/>
              <w:rPr>
                <w:rFonts w:ascii="Comic Sans MS" w:hAnsi="Comic Sans MS"/>
                <w:b/>
                <w:u w:val="single"/>
              </w:rPr>
            </w:pPr>
            <w:r w:rsidRPr="0089073F">
              <w:rPr>
                <w:rFonts w:ascii="Comic Sans MS" w:hAnsi="Comic Sans MS"/>
                <w:b/>
                <w:u w:val="single"/>
              </w:rPr>
              <w:t>TASK</w:t>
            </w:r>
          </w:p>
          <w:p w:rsidR="0089073F" w:rsidRDefault="0089073F" w:rsidP="00435DA2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to use IPADS and the PowerPoint handout to complete grid of similarities and differences between Antarctica and the Arctic. </w:t>
            </w:r>
          </w:p>
          <w:p w:rsidR="006120FD" w:rsidRDefault="006120FD" w:rsidP="00435DA2">
            <w:pPr>
              <w:pStyle w:val="Header"/>
              <w:rPr>
                <w:rFonts w:ascii="Comic Sans MS" w:hAnsi="Comic Sans MS"/>
              </w:rPr>
            </w:pPr>
            <w:bookmarkStart w:id="0" w:name="_GoBack"/>
            <w:bookmarkEnd w:id="0"/>
          </w:p>
          <w:p w:rsidR="006120FD" w:rsidRDefault="006120FD" w:rsidP="00435DA2">
            <w:pPr>
              <w:pStyle w:val="Head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Presentation</w:t>
            </w:r>
          </w:p>
          <w:p w:rsidR="006120FD" w:rsidRPr="006120FD" w:rsidRDefault="006120FD" w:rsidP="00435DA2">
            <w:pPr>
              <w:pStyle w:val="Header"/>
              <w:rPr>
                <w:rFonts w:ascii="Comic Sans MS" w:hAnsi="Comic Sans MS"/>
                <w:b/>
                <w:u w:val="single"/>
              </w:rPr>
            </w:pPr>
            <w:r w:rsidRPr="006120FD">
              <w:rPr>
                <w:rFonts w:ascii="Comic Sans MS" w:hAnsi="Comic Sans MS"/>
              </w:rPr>
              <w:t>Mrs Stephens to give a presentation on her experiences in Antarctica</w:t>
            </w:r>
          </w:p>
        </w:tc>
        <w:tc>
          <w:tcPr>
            <w:tcW w:w="4359" w:type="dxa"/>
          </w:tcPr>
          <w:p w:rsidR="002D0538" w:rsidRDefault="0089073F" w:rsidP="007E27C8">
            <w:pPr>
              <w:rPr>
                <w:rFonts w:ascii="Comic Sans MS" w:hAnsi="Comic Sans MS"/>
                <w:b/>
              </w:rPr>
            </w:pPr>
            <w:r w:rsidRPr="002D0538">
              <w:rPr>
                <w:rFonts w:ascii="Comic Sans MS" w:hAnsi="Comic Sans MS"/>
                <w:b/>
              </w:rPr>
              <w:t>WALT understand how the arctic and Antarctica are changing and the impact this will have on humans across the globe.</w:t>
            </w:r>
          </w:p>
          <w:p w:rsidR="00EA4067" w:rsidRDefault="0089073F" w:rsidP="007E27C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Look at the impact humans have had on Antarctica and how this may impact the world in generations to come.</w:t>
            </w:r>
          </w:p>
          <w:p w:rsidR="0089073F" w:rsidRDefault="00EA4067" w:rsidP="007E27C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WALT</w:t>
            </w:r>
            <w:r w:rsidR="0089073F">
              <w:rPr>
                <w:rFonts w:ascii="Comic Sans MS" w:hAnsi="Comic Sans MS"/>
                <w:b/>
              </w:rPr>
              <w:t xml:space="preserve"> </w:t>
            </w:r>
            <w:r w:rsidRPr="00EA4067">
              <w:rPr>
                <w:b/>
              </w:rPr>
              <w:t xml:space="preserve"> </w:t>
            </w:r>
            <w:r w:rsidRPr="00EA4067">
              <w:rPr>
                <w:rFonts w:ascii="Comic Sans MS" w:hAnsi="Comic Sans MS"/>
                <w:b/>
              </w:rPr>
              <w:t>Collect and analyse statistics and other information in order to draw clear conclusions about locations</w:t>
            </w:r>
          </w:p>
          <w:p w:rsidR="0089073F" w:rsidRDefault="0089073F" w:rsidP="007E27C8">
            <w:pPr>
              <w:rPr>
                <w:rFonts w:ascii="Comic Sans MS" w:hAnsi="Comic Sans MS"/>
                <w:b/>
                <w:u w:val="single"/>
              </w:rPr>
            </w:pPr>
            <w:r w:rsidRPr="0089073F">
              <w:rPr>
                <w:rFonts w:ascii="Comic Sans MS" w:hAnsi="Comic Sans MS"/>
                <w:b/>
                <w:u w:val="single"/>
              </w:rPr>
              <w:t>TASK</w:t>
            </w:r>
            <w:r w:rsidR="00EA4067">
              <w:rPr>
                <w:rFonts w:ascii="Comic Sans MS" w:hAnsi="Comic Sans MS"/>
                <w:b/>
                <w:u w:val="single"/>
              </w:rPr>
              <w:t xml:space="preserve"> 1</w:t>
            </w:r>
          </w:p>
          <w:p w:rsidR="00EA4067" w:rsidRPr="00EA4067" w:rsidRDefault="00EA4067" w:rsidP="007E27C8">
            <w:pPr>
              <w:rPr>
                <w:rFonts w:ascii="Comic Sans MS" w:hAnsi="Comic Sans MS"/>
              </w:rPr>
            </w:pPr>
            <w:r w:rsidRPr="00EA4067">
              <w:rPr>
                <w:rFonts w:ascii="Comic Sans MS" w:hAnsi="Comic Sans MS"/>
              </w:rPr>
              <w:t>Collect data on ICE caps and summer temperature and plot of a line graph</w:t>
            </w:r>
          </w:p>
          <w:p w:rsidR="00EA4067" w:rsidRPr="00EA4067" w:rsidRDefault="00EA4067" w:rsidP="007E27C8">
            <w:pPr>
              <w:rPr>
                <w:rFonts w:ascii="Comic Sans MS" w:hAnsi="Comic Sans MS"/>
                <w:b/>
                <w:u w:val="single"/>
              </w:rPr>
            </w:pPr>
            <w:r w:rsidRPr="00EA4067">
              <w:rPr>
                <w:rFonts w:ascii="Comic Sans MS" w:hAnsi="Comic Sans MS"/>
                <w:b/>
                <w:u w:val="single"/>
              </w:rPr>
              <w:t>TASK 2</w:t>
            </w:r>
          </w:p>
          <w:p w:rsidR="0089073F" w:rsidRPr="0089073F" w:rsidRDefault="0089073F" w:rsidP="007E27C8">
            <w:pPr>
              <w:rPr>
                <w:rFonts w:ascii="Comic Sans MS" w:hAnsi="Comic Sans MS"/>
              </w:rPr>
            </w:pPr>
            <w:r w:rsidRPr="0089073F">
              <w:rPr>
                <w:rFonts w:ascii="Comic Sans MS" w:hAnsi="Comic Sans MS"/>
              </w:rPr>
              <w:t xml:space="preserve">Write a piece of persuasive writing to encourage people to reduce climate change. </w:t>
            </w:r>
          </w:p>
        </w:tc>
        <w:tc>
          <w:tcPr>
            <w:tcW w:w="1483" w:type="dxa"/>
          </w:tcPr>
          <w:p w:rsidR="002D0538" w:rsidRPr="00A5043B" w:rsidRDefault="002D0538" w:rsidP="00417FAD">
            <w:pPr>
              <w:rPr>
                <w:b/>
              </w:rPr>
            </w:pPr>
            <w:r>
              <w:rPr>
                <w:b/>
              </w:rPr>
              <w:t xml:space="preserve">USE a POP quiz for assessment. </w:t>
            </w:r>
          </w:p>
        </w:tc>
      </w:tr>
      <w:tr w:rsidR="00417FAD" w:rsidTr="004B5DDD">
        <w:trPr>
          <w:trHeight w:val="407"/>
        </w:trPr>
        <w:tc>
          <w:tcPr>
            <w:tcW w:w="15228" w:type="dxa"/>
            <w:gridSpan w:val="5"/>
            <w:shd w:val="clear" w:color="auto" w:fill="FFFF00"/>
          </w:tcPr>
          <w:p w:rsidR="00417FAD" w:rsidRPr="00390C7F" w:rsidRDefault="00417FAD" w:rsidP="00417FA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lastRenderedPageBreak/>
              <w:t>Key Vocabulary</w:t>
            </w:r>
          </w:p>
        </w:tc>
      </w:tr>
      <w:tr w:rsidR="00417FAD" w:rsidTr="004B5DDD">
        <w:trPr>
          <w:trHeight w:val="688"/>
        </w:trPr>
        <w:tc>
          <w:tcPr>
            <w:tcW w:w="15228" w:type="dxa"/>
            <w:gridSpan w:val="5"/>
          </w:tcPr>
          <w:p w:rsidR="00417FAD" w:rsidRPr="00390C7F" w:rsidRDefault="00634591" w:rsidP="00634591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Antarctica, Antarctic peninsula, </w:t>
            </w:r>
            <w:r>
              <w:t xml:space="preserve"> </w:t>
            </w:r>
            <w:r w:rsidRPr="00634591"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latitude, longitude, Equator, Northern Hemisphere, Southern Hemisphere, the Tropics of Cancer and Capricorn as well as </w:t>
            </w: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the Arctic and Antarctic Circle, human impact, diversity, biodiversity, South Pole, North Pole</w:t>
            </w:r>
            <w:r w:rsidR="0089073F"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, Drake passage, Victoria land, Mount Vinson, temperature, degrees, territory, </w:t>
            </w:r>
          </w:p>
        </w:tc>
      </w:tr>
      <w:tr w:rsidR="00417FAD" w:rsidTr="004B5DDD">
        <w:trPr>
          <w:trHeight w:val="428"/>
        </w:trPr>
        <w:tc>
          <w:tcPr>
            <w:tcW w:w="15228" w:type="dxa"/>
            <w:gridSpan w:val="5"/>
            <w:shd w:val="clear" w:color="auto" w:fill="FFFF00"/>
          </w:tcPr>
          <w:p w:rsidR="00417FAD" w:rsidRPr="00390C7F" w:rsidRDefault="00417FAD" w:rsidP="00417FA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417FAD" w:rsidTr="004B5DDD">
        <w:trPr>
          <w:trHeight w:val="688"/>
        </w:trPr>
        <w:tc>
          <w:tcPr>
            <w:tcW w:w="15228" w:type="dxa"/>
            <w:gridSpan w:val="5"/>
          </w:tcPr>
          <w:p w:rsidR="00417FAD" w:rsidRPr="006D5593" w:rsidRDefault="00417FAD" w:rsidP="00417FAD">
            <w:pPr>
              <w:pStyle w:val="NoSpacing"/>
              <w:numPr>
                <w:ilvl w:val="0"/>
                <w:numId w:val="3"/>
              </w:numPr>
              <w:rPr>
                <w:b/>
              </w:rPr>
            </w:pPr>
            <w:r w:rsidRPr="006D5593">
              <w:rPr>
                <w:b/>
              </w:rPr>
              <w:t>Identify and describe how the physical features affect the human activity within a location.</w:t>
            </w:r>
          </w:p>
          <w:p w:rsidR="00417FAD" w:rsidRPr="006D5593" w:rsidRDefault="00417FAD" w:rsidP="00417FAD">
            <w:pPr>
              <w:pStyle w:val="NoSpacing"/>
              <w:numPr>
                <w:ilvl w:val="0"/>
                <w:numId w:val="3"/>
              </w:numPr>
              <w:rPr>
                <w:b/>
              </w:rPr>
            </w:pPr>
            <w:r w:rsidRPr="006D5593">
              <w:rPr>
                <w:b/>
              </w:rPr>
              <w:t>Use a range of geographical resources to give detailed descriptions and opinions of the characteristic features of a location.</w:t>
            </w:r>
          </w:p>
          <w:p w:rsidR="00417FAD" w:rsidRPr="00634591" w:rsidRDefault="004E3F79" w:rsidP="006D5593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4E3F79">
              <w:rPr>
                <w:b/>
              </w:rPr>
              <w:t>Describe geographical diversity across the world.</w:t>
            </w:r>
          </w:p>
          <w:p w:rsidR="00634591" w:rsidRPr="00634591" w:rsidRDefault="00634591" w:rsidP="006D5593">
            <w:pPr>
              <w:pStyle w:val="NoSpacing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I</w:t>
            </w:r>
            <w:r w:rsidRPr="00634591">
              <w:rPr>
                <w:b/>
              </w:rPr>
              <w:t>dentify and describe the geographical significance of latitude, longitude, Equator, Northern Hemisphere, Southern Hemisphere, the Tropics of Cancer and Capricorn, Arctic and Antarctic Circle,</w:t>
            </w:r>
          </w:p>
          <w:p w:rsidR="003B4BFE" w:rsidRPr="00390C7F" w:rsidRDefault="003B4BFE" w:rsidP="003B4BFE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B4BFE">
              <w:rPr>
                <w:b/>
              </w:rPr>
              <w:t>Collect and analyse statistics and other information in order to draw clear conclusions about locations.</w:t>
            </w:r>
          </w:p>
        </w:tc>
      </w:tr>
    </w:tbl>
    <w:p w:rsidR="00696954" w:rsidRDefault="00696954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417FAD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Geography</w:t>
    </w:r>
  </w:p>
  <w:p w:rsidR="00390C7F" w:rsidRDefault="00390C7F" w:rsidP="00390C7F">
    <w:pPr>
      <w:pStyle w:val="Header"/>
      <w:jc w:val="center"/>
    </w:pPr>
    <w:r>
      <w:t xml:space="preserve"> Medium Term Planning: </w:t>
    </w:r>
    <w:proofErr w:type="gramStart"/>
    <w:r w:rsidR="004B5DDD">
      <w:rPr>
        <w:sz w:val="44"/>
        <w:szCs w:val="44"/>
      </w:rPr>
      <w:t xml:space="preserve">Year </w:t>
    </w:r>
    <w:r w:rsidR="00417FAD">
      <w:rPr>
        <w:sz w:val="44"/>
        <w:szCs w:val="44"/>
      </w:rPr>
      <w:t xml:space="preserve"> 5</w:t>
    </w:r>
    <w:proofErr w:type="gramEnd"/>
    <w:r>
      <w:t xml:space="preserve"> 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7B28"/>
    <w:multiLevelType w:val="hybridMultilevel"/>
    <w:tmpl w:val="411635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24549"/>
    <w:multiLevelType w:val="hybridMultilevel"/>
    <w:tmpl w:val="768A0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BC74E8"/>
    <w:multiLevelType w:val="hybridMultilevel"/>
    <w:tmpl w:val="6BC86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0264B"/>
    <w:multiLevelType w:val="hybridMultilevel"/>
    <w:tmpl w:val="CD2810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F84D88"/>
    <w:multiLevelType w:val="hybridMultilevel"/>
    <w:tmpl w:val="D02222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50EE40">
      <w:numFmt w:val="bullet"/>
      <w:lvlText w:val="•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802A4B"/>
    <w:multiLevelType w:val="hybridMultilevel"/>
    <w:tmpl w:val="8FEE2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3180B"/>
    <w:multiLevelType w:val="hybridMultilevel"/>
    <w:tmpl w:val="C9FE9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E31B2C"/>
    <w:multiLevelType w:val="hybridMultilevel"/>
    <w:tmpl w:val="5EC8A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3389A"/>
    <w:multiLevelType w:val="hybridMultilevel"/>
    <w:tmpl w:val="B6020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C4E6B"/>
    <w:rsid w:val="001B096F"/>
    <w:rsid w:val="002D0538"/>
    <w:rsid w:val="002E6C1D"/>
    <w:rsid w:val="00390C7F"/>
    <w:rsid w:val="003B4BFE"/>
    <w:rsid w:val="00417FAD"/>
    <w:rsid w:val="00435DA2"/>
    <w:rsid w:val="00461141"/>
    <w:rsid w:val="004B5DDD"/>
    <w:rsid w:val="004E3F79"/>
    <w:rsid w:val="005001F3"/>
    <w:rsid w:val="006120FD"/>
    <w:rsid w:val="00634591"/>
    <w:rsid w:val="00696954"/>
    <w:rsid w:val="006D5593"/>
    <w:rsid w:val="00704DBF"/>
    <w:rsid w:val="00713D5B"/>
    <w:rsid w:val="0078317B"/>
    <w:rsid w:val="007E27C8"/>
    <w:rsid w:val="00823226"/>
    <w:rsid w:val="00825D39"/>
    <w:rsid w:val="0089073F"/>
    <w:rsid w:val="008C4939"/>
    <w:rsid w:val="008D2620"/>
    <w:rsid w:val="009C683D"/>
    <w:rsid w:val="00A77EAF"/>
    <w:rsid w:val="00B061B6"/>
    <w:rsid w:val="00BB1E36"/>
    <w:rsid w:val="00D95945"/>
    <w:rsid w:val="00E22178"/>
    <w:rsid w:val="00E42377"/>
    <w:rsid w:val="00EA4067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417F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5D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1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Andrew Martin</cp:lastModifiedBy>
  <cp:revision>2</cp:revision>
  <dcterms:created xsi:type="dcterms:W3CDTF">2021-02-25T13:38:00Z</dcterms:created>
  <dcterms:modified xsi:type="dcterms:W3CDTF">2021-02-25T13:38:00Z</dcterms:modified>
</cp:coreProperties>
</file>