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95" w:rsidRPr="008B2B94" w:rsidRDefault="00733C95" w:rsidP="00AF6EB5">
      <w:pPr>
        <w:rPr>
          <w:rFonts w:asciiTheme="minorHAnsi" w:hAnsiTheme="minorHAnsi" w:cstheme="minorHAnsi"/>
          <w:i/>
          <w:color w:val="70AD47"/>
          <w:sz w:val="20"/>
          <w:szCs w:val="20"/>
        </w:rPr>
      </w:pPr>
    </w:p>
    <w:p w:rsidR="00016733" w:rsidRPr="0005592F" w:rsidRDefault="00016733" w:rsidP="00016733">
      <w:pPr>
        <w:rPr>
          <w:rFonts w:ascii="Calibri" w:hAnsi="Calibri" w:cs="Calibri"/>
          <w:iCs/>
          <w:color w:val="002060"/>
          <w:sz w:val="22"/>
          <w:szCs w:val="22"/>
        </w:rPr>
      </w:pPr>
      <w:r w:rsidRPr="0005592F">
        <w:rPr>
          <w:rFonts w:ascii="Calibri" w:hAnsi="Calibri" w:cs="Calibri"/>
          <w:iCs/>
          <w:color w:val="002060"/>
          <w:sz w:val="22"/>
          <w:szCs w:val="22"/>
        </w:rPr>
        <w:t>Context</w:t>
      </w:r>
    </w:p>
    <w:p w:rsidR="006F5EAA" w:rsidRPr="0005592F" w:rsidRDefault="006F5EAA" w:rsidP="00016733">
      <w:pPr>
        <w:rPr>
          <w:rFonts w:ascii="Calibri" w:hAnsi="Calibri" w:cs="Calibri"/>
          <w:iCs/>
          <w:color w:val="002060"/>
          <w:sz w:val="22"/>
          <w:szCs w:val="22"/>
        </w:rPr>
      </w:pPr>
      <w:r w:rsidRPr="0005592F">
        <w:rPr>
          <w:rFonts w:ascii="Calibri" w:hAnsi="Calibri" w:cs="Calibri"/>
          <w:iCs/>
          <w:color w:val="002060"/>
          <w:sz w:val="22"/>
          <w:szCs w:val="22"/>
        </w:rPr>
        <w:t>The breadth of provision b</w:t>
      </w:r>
      <w:r w:rsidR="00610637">
        <w:rPr>
          <w:rFonts w:ascii="Calibri" w:hAnsi="Calibri" w:cs="Calibri"/>
          <w:iCs/>
          <w:color w:val="002060"/>
          <w:sz w:val="22"/>
          <w:szCs w:val="22"/>
        </w:rPr>
        <w:t>oth in school and through extra-</w:t>
      </w:r>
      <w:r w:rsidRPr="0005592F">
        <w:rPr>
          <w:rFonts w:ascii="Calibri" w:hAnsi="Calibri" w:cs="Calibri"/>
          <w:iCs/>
          <w:color w:val="002060"/>
          <w:sz w:val="22"/>
          <w:szCs w:val="22"/>
        </w:rPr>
        <w:t xml:space="preserve">curricular opportunities allows for pupils to excel in music, drama, dance and sports. We ensure that through PE provision, the physical </w:t>
      </w:r>
      <w:proofErr w:type="spellStart"/>
      <w:r w:rsidRPr="0005592F">
        <w:rPr>
          <w:rFonts w:ascii="Calibri" w:hAnsi="Calibri" w:cs="Calibri"/>
          <w:iCs/>
          <w:color w:val="002060"/>
          <w:sz w:val="22"/>
          <w:szCs w:val="22"/>
        </w:rPr>
        <w:t>well being</w:t>
      </w:r>
      <w:proofErr w:type="spellEnd"/>
      <w:r w:rsidRPr="0005592F">
        <w:rPr>
          <w:rFonts w:ascii="Calibri" w:hAnsi="Calibri" w:cs="Calibri"/>
          <w:iCs/>
          <w:color w:val="002060"/>
          <w:sz w:val="22"/>
          <w:szCs w:val="22"/>
        </w:rPr>
        <w:t xml:space="preserve"> of our pupils is under constant review. We encourage all pupils in KS2 to partake in a physical afterschool activity – offering pupil choice to ensure participation (</w:t>
      </w:r>
      <w:proofErr w:type="spellStart"/>
      <w:proofErr w:type="gramStart"/>
      <w:r w:rsidRPr="0005592F">
        <w:rPr>
          <w:rFonts w:ascii="Calibri" w:hAnsi="Calibri" w:cs="Calibri"/>
          <w:iCs/>
          <w:color w:val="002060"/>
          <w:sz w:val="22"/>
          <w:szCs w:val="22"/>
        </w:rPr>
        <w:t>eg</w:t>
      </w:r>
      <w:proofErr w:type="spellEnd"/>
      <w:r w:rsidRPr="0005592F">
        <w:rPr>
          <w:rFonts w:ascii="Calibri" w:hAnsi="Calibri" w:cs="Calibri"/>
          <w:iCs/>
          <w:color w:val="002060"/>
          <w:sz w:val="22"/>
          <w:szCs w:val="22"/>
        </w:rPr>
        <w:t xml:space="preserve">  yoga</w:t>
      </w:r>
      <w:proofErr w:type="gramEnd"/>
      <w:r w:rsidRPr="0005592F">
        <w:rPr>
          <w:rFonts w:ascii="Calibri" w:hAnsi="Calibri" w:cs="Calibri"/>
          <w:iCs/>
          <w:color w:val="002060"/>
          <w:sz w:val="22"/>
          <w:szCs w:val="22"/>
        </w:rPr>
        <w:t xml:space="preserve"> classes) </w:t>
      </w:r>
    </w:p>
    <w:p w:rsidR="006F5EAA" w:rsidRPr="00633DB6" w:rsidRDefault="006F5EAA" w:rsidP="00633DB6">
      <w:pPr>
        <w:rPr>
          <w:rFonts w:ascii="Calibri" w:hAnsi="Calibri" w:cs="Calibri"/>
          <w:iCs/>
          <w:color w:val="002060"/>
          <w:sz w:val="22"/>
          <w:szCs w:val="22"/>
        </w:rPr>
      </w:pPr>
      <w:r w:rsidRPr="00633DB6">
        <w:rPr>
          <w:rFonts w:ascii="Calibri" w:hAnsi="Calibri" w:cs="Calibri"/>
          <w:iCs/>
          <w:color w:val="002060"/>
          <w:sz w:val="22"/>
          <w:szCs w:val="22"/>
        </w:rPr>
        <w:t>External provision has been employed to offer diversity in provision. (</w:t>
      </w:r>
      <w:proofErr w:type="spellStart"/>
      <w:proofErr w:type="gramStart"/>
      <w:r w:rsidRPr="00633DB6">
        <w:rPr>
          <w:rFonts w:ascii="Calibri" w:hAnsi="Calibri" w:cs="Calibri"/>
          <w:iCs/>
          <w:color w:val="002060"/>
          <w:sz w:val="22"/>
          <w:szCs w:val="22"/>
        </w:rPr>
        <w:t>eg</w:t>
      </w:r>
      <w:proofErr w:type="spellEnd"/>
      <w:proofErr w:type="gramEnd"/>
      <w:r w:rsidRPr="00633DB6">
        <w:rPr>
          <w:rFonts w:ascii="Calibri" w:hAnsi="Calibri" w:cs="Calibri"/>
          <w:iCs/>
          <w:color w:val="002060"/>
          <w:sz w:val="22"/>
          <w:szCs w:val="22"/>
        </w:rPr>
        <w:t xml:space="preserve"> mindfulness lessons)</w:t>
      </w:r>
      <w:r w:rsidR="0005592F" w:rsidRPr="00633DB6">
        <w:rPr>
          <w:rFonts w:ascii="Calibri" w:hAnsi="Calibri" w:cs="Calibri"/>
          <w:iCs/>
          <w:color w:val="002060"/>
          <w:sz w:val="22"/>
          <w:szCs w:val="22"/>
        </w:rPr>
        <w:t>.</w:t>
      </w:r>
      <w:r w:rsidRPr="00633DB6">
        <w:rPr>
          <w:rFonts w:ascii="Calibri" w:hAnsi="Calibri" w:cs="Calibri"/>
          <w:iCs/>
          <w:color w:val="002060"/>
          <w:sz w:val="22"/>
          <w:szCs w:val="22"/>
        </w:rPr>
        <w:t xml:space="preserve"> </w:t>
      </w:r>
    </w:p>
    <w:p w:rsidR="006F5EAA" w:rsidRPr="0005592F" w:rsidRDefault="006F5EAA" w:rsidP="00016733">
      <w:pPr>
        <w:rPr>
          <w:rFonts w:ascii="Calibri" w:hAnsi="Calibri" w:cs="Calibri"/>
          <w:iCs/>
          <w:color w:val="002060"/>
          <w:sz w:val="22"/>
          <w:szCs w:val="22"/>
        </w:rPr>
      </w:pPr>
      <w:r w:rsidRPr="0005592F">
        <w:rPr>
          <w:rFonts w:ascii="Calibri" w:hAnsi="Calibri" w:cs="Calibri"/>
          <w:iCs/>
          <w:color w:val="002060"/>
          <w:sz w:val="22"/>
          <w:szCs w:val="22"/>
        </w:rPr>
        <w:t>We aim to develop resilience and perseverance in our pupils – through the 4 Learning Powers (Resourcefulness, Reflection, Resilience,</w:t>
      </w:r>
      <w:r w:rsidR="00610637">
        <w:rPr>
          <w:rFonts w:ascii="Calibri" w:hAnsi="Calibri" w:cs="Calibri"/>
          <w:iCs/>
          <w:color w:val="002060"/>
          <w:sz w:val="22"/>
          <w:szCs w:val="22"/>
        </w:rPr>
        <w:t xml:space="preserve"> Relationships), these underpin</w:t>
      </w:r>
      <w:r w:rsidRPr="0005592F">
        <w:rPr>
          <w:rFonts w:ascii="Calibri" w:hAnsi="Calibri" w:cs="Calibri"/>
          <w:iCs/>
          <w:color w:val="002060"/>
          <w:sz w:val="22"/>
          <w:szCs w:val="22"/>
        </w:rPr>
        <w:t xml:space="preserve"> all areas for our curriculum </w:t>
      </w:r>
      <w:r w:rsidR="004103DF" w:rsidRPr="0005592F">
        <w:rPr>
          <w:rFonts w:ascii="Calibri" w:hAnsi="Calibri" w:cs="Calibri"/>
          <w:iCs/>
          <w:color w:val="002060"/>
          <w:sz w:val="22"/>
          <w:szCs w:val="22"/>
        </w:rPr>
        <w:t xml:space="preserve">– ensuring that pupils are developing the </w:t>
      </w:r>
      <w:r w:rsidR="00610637">
        <w:rPr>
          <w:rFonts w:ascii="Calibri" w:hAnsi="Calibri" w:cs="Calibri"/>
          <w:iCs/>
          <w:color w:val="002060"/>
          <w:sz w:val="22"/>
          <w:szCs w:val="22"/>
        </w:rPr>
        <w:t xml:space="preserve">metacognitive </w:t>
      </w:r>
      <w:r w:rsidR="004103DF" w:rsidRPr="0005592F">
        <w:rPr>
          <w:rFonts w:ascii="Calibri" w:hAnsi="Calibri" w:cs="Calibri"/>
          <w:iCs/>
          <w:color w:val="002060"/>
          <w:sz w:val="22"/>
          <w:szCs w:val="22"/>
        </w:rPr>
        <w:t>skills to take increasing responsi</w:t>
      </w:r>
      <w:r w:rsidR="00610637">
        <w:rPr>
          <w:rFonts w:ascii="Calibri" w:hAnsi="Calibri" w:cs="Calibri"/>
          <w:iCs/>
          <w:color w:val="002060"/>
          <w:sz w:val="22"/>
          <w:szCs w:val="22"/>
        </w:rPr>
        <w:t xml:space="preserve">bility for their own learning, </w:t>
      </w:r>
      <w:r w:rsidR="004103DF" w:rsidRPr="0005592F">
        <w:rPr>
          <w:rFonts w:ascii="Calibri" w:hAnsi="Calibri" w:cs="Calibri"/>
          <w:iCs/>
          <w:color w:val="002060"/>
          <w:sz w:val="22"/>
          <w:szCs w:val="22"/>
        </w:rPr>
        <w:t xml:space="preserve">support peers, work as a team, reflect on learning and make decisions about how </w:t>
      </w:r>
      <w:proofErr w:type="gramStart"/>
      <w:r w:rsidR="004103DF" w:rsidRPr="0005592F">
        <w:rPr>
          <w:rFonts w:ascii="Calibri" w:hAnsi="Calibri" w:cs="Calibri"/>
          <w:iCs/>
          <w:color w:val="002060"/>
          <w:sz w:val="22"/>
          <w:szCs w:val="22"/>
        </w:rPr>
        <w:t>to  improve</w:t>
      </w:r>
      <w:proofErr w:type="gramEnd"/>
      <w:r w:rsidR="004103DF" w:rsidRPr="0005592F">
        <w:rPr>
          <w:rFonts w:ascii="Calibri" w:hAnsi="Calibri" w:cs="Calibri"/>
          <w:iCs/>
          <w:color w:val="002060"/>
          <w:sz w:val="22"/>
          <w:szCs w:val="22"/>
        </w:rPr>
        <w:t xml:space="preserve"> skills</w:t>
      </w:r>
      <w:r w:rsidR="00610637">
        <w:rPr>
          <w:rFonts w:ascii="Calibri" w:hAnsi="Calibri" w:cs="Calibri"/>
          <w:iCs/>
          <w:color w:val="002060"/>
          <w:sz w:val="22"/>
          <w:szCs w:val="22"/>
        </w:rPr>
        <w:t xml:space="preserve">. </w:t>
      </w:r>
    </w:p>
    <w:p w:rsidR="004103DF" w:rsidRPr="0005592F" w:rsidRDefault="00016733" w:rsidP="00016733">
      <w:pPr>
        <w:pStyle w:val="EnvelopeAddress"/>
        <w:framePr w:w="0" w:hRule="auto" w:hSpace="0" w:wrap="auto" w:vAnchor="margin" w:hAnchor="text" w:xAlign="left" w:yAlign="inline"/>
        <w:rPr>
          <w:rFonts w:ascii="Calibri" w:hAnsi="Calibri" w:cs="Calibri"/>
          <w:iCs/>
          <w:color w:val="002060"/>
          <w:sz w:val="22"/>
          <w:szCs w:val="22"/>
        </w:rPr>
      </w:pPr>
      <w:r w:rsidRPr="0005592F">
        <w:rPr>
          <w:rFonts w:ascii="Calibri" w:hAnsi="Calibri" w:cs="Calibri"/>
          <w:iCs/>
          <w:color w:val="002060"/>
          <w:sz w:val="22"/>
          <w:szCs w:val="22"/>
        </w:rPr>
        <w:t>We want the experiences and opportunities given to our pupils to lead them t</w:t>
      </w:r>
      <w:r w:rsidR="004103DF" w:rsidRPr="0005592F">
        <w:rPr>
          <w:rFonts w:ascii="Calibri" w:hAnsi="Calibri" w:cs="Calibri"/>
          <w:iCs/>
          <w:color w:val="002060"/>
          <w:sz w:val="22"/>
          <w:szCs w:val="22"/>
        </w:rPr>
        <w:t>o being respectful, active and engaged</w:t>
      </w:r>
      <w:r w:rsidRPr="0005592F">
        <w:rPr>
          <w:rFonts w:ascii="Calibri" w:hAnsi="Calibri" w:cs="Calibri"/>
          <w:iCs/>
          <w:color w:val="002060"/>
          <w:sz w:val="22"/>
          <w:szCs w:val="22"/>
        </w:rPr>
        <w:t xml:space="preserve"> citizens both now and</w:t>
      </w:r>
      <w:r w:rsidR="00610637">
        <w:rPr>
          <w:rFonts w:ascii="Calibri" w:hAnsi="Calibri" w:cs="Calibri"/>
          <w:iCs/>
          <w:color w:val="002060"/>
          <w:sz w:val="22"/>
          <w:szCs w:val="22"/>
        </w:rPr>
        <w:t xml:space="preserve"> in the future</w:t>
      </w:r>
      <w:r w:rsidR="004103DF" w:rsidRPr="0005592F">
        <w:rPr>
          <w:rFonts w:ascii="Calibri" w:hAnsi="Calibri" w:cs="Calibri"/>
          <w:iCs/>
          <w:color w:val="002060"/>
          <w:sz w:val="22"/>
          <w:szCs w:val="22"/>
        </w:rPr>
        <w:t xml:space="preserve">. We want our children to </w:t>
      </w:r>
      <w:r w:rsidR="00633DB6">
        <w:rPr>
          <w:rFonts w:ascii="Calibri" w:hAnsi="Calibri" w:cs="Calibri"/>
          <w:iCs/>
          <w:color w:val="002060"/>
          <w:sz w:val="22"/>
          <w:szCs w:val="22"/>
        </w:rPr>
        <w:t xml:space="preserve">feel </w:t>
      </w:r>
      <w:r w:rsidRPr="0005592F">
        <w:rPr>
          <w:rFonts w:ascii="Calibri" w:hAnsi="Calibri" w:cs="Calibri"/>
          <w:iCs/>
          <w:color w:val="002060"/>
          <w:sz w:val="22"/>
          <w:szCs w:val="22"/>
        </w:rPr>
        <w:t xml:space="preserve">part of the local community and know how they can contribute to this community. Our children are taught to celebrate and embrace diversity and the enrichment diversity brings to our school. </w:t>
      </w:r>
    </w:p>
    <w:p w:rsidR="00016733" w:rsidRPr="0005592F" w:rsidRDefault="004103DF" w:rsidP="00016733">
      <w:pPr>
        <w:pStyle w:val="EnvelopeAddress"/>
        <w:framePr w:w="0" w:hRule="auto" w:hSpace="0" w:wrap="auto" w:vAnchor="margin" w:hAnchor="text" w:xAlign="left" w:yAlign="inline"/>
        <w:rPr>
          <w:rFonts w:ascii="Calibri" w:hAnsi="Calibri" w:cs="Calibri"/>
          <w:iCs/>
          <w:color w:val="002060"/>
          <w:sz w:val="22"/>
          <w:szCs w:val="22"/>
        </w:rPr>
      </w:pPr>
      <w:r w:rsidRPr="0005592F">
        <w:rPr>
          <w:rFonts w:ascii="Calibri" w:hAnsi="Calibri" w:cs="Calibri"/>
          <w:iCs/>
          <w:color w:val="002060"/>
          <w:sz w:val="22"/>
          <w:szCs w:val="22"/>
        </w:rPr>
        <w:t>All staff have trained with the educational psychologist in Emotion Coaching. We have 4x members of staff who are trained in Draw and Talk – a strategy which we use when children have been identified by</w:t>
      </w:r>
      <w:r w:rsidR="000C0EE0" w:rsidRPr="0005592F">
        <w:rPr>
          <w:rFonts w:ascii="Calibri" w:hAnsi="Calibri" w:cs="Calibri"/>
          <w:iCs/>
          <w:color w:val="002060"/>
          <w:sz w:val="22"/>
          <w:szCs w:val="22"/>
        </w:rPr>
        <w:t xml:space="preserve"> staff as presenting w</w:t>
      </w:r>
      <w:r w:rsidR="00610637">
        <w:rPr>
          <w:rFonts w:ascii="Calibri" w:hAnsi="Calibri" w:cs="Calibri"/>
          <w:iCs/>
          <w:color w:val="002060"/>
          <w:sz w:val="22"/>
          <w:szCs w:val="22"/>
        </w:rPr>
        <w:t xml:space="preserve">ith mild mental health concerns and 1 Trauma Informed School practitioner. </w:t>
      </w:r>
    </w:p>
    <w:p w:rsidR="00016733" w:rsidRPr="0005592F" w:rsidRDefault="00016733" w:rsidP="00016733">
      <w:pPr>
        <w:pStyle w:val="EnvelopeAddress"/>
        <w:framePr w:w="0" w:hRule="auto" w:hSpace="0" w:wrap="auto" w:vAnchor="margin" w:hAnchor="text" w:xAlign="left" w:yAlign="inline"/>
        <w:rPr>
          <w:rFonts w:ascii="Calibri" w:hAnsi="Calibri" w:cs="Calibri"/>
          <w:iCs/>
          <w:color w:val="002060"/>
          <w:sz w:val="22"/>
          <w:szCs w:val="22"/>
        </w:rPr>
      </w:pPr>
      <w:r w:rsidRPr="0005592F">
        <w:rPr>
          <w:rFonts w:ascii="Calibri" w:hAnsi="Calibri" w:cs="Calibri"/>
          <w:iCs/>
          <w:color w:val="002060"/>
          <w:sz w:val="22"/>
          <w:szCs w:val="22"/>
        </w:rPr>
        <w:t>We want our children to challenge views in a respectful way</w:t>
      </w:r>
      <w:r w:rsidR="00610637">
        <w:rPr>
          <w:rFonts w:ascii="Calibri" w:hAnsi="Calibri" w:cs="Calibri"/>
          <w:iCs/>
          <w:color w:val="002060"/>
          <w:sz w:val="22"/>
          <w:szCs w:val="22"/>
        </w:rPr>
        <w:t>;</w:t>
      </w:r>
      <w:r w:rsidRPr="0005592F">
        <w:rPr>
          <w:rFonts w:ascii="Calibri" w:hAnsi="Calibri" w:cs="Calibri"/>
          <w:iCs/>
          <w:color w:val="002060"/>
          <w:sz w:val="22"/>
          <w:szCs w:val="22"/>
        </w:rPr>
        <w:t xml:space="preserve"> helping them to shape their own values and opinions. This will involve challenging stereotypes, racism and bullying. </w:t>
      </w:r>
    </w:p>
    <w:p w:rsidR="00016733" w:rsidRDefault="00016733" w:rsidP="00016733">
      <w:pPr>
        <w:rPr>
          <w:rFonts w:ascii="Calibri" w:hAnsi="Calibri" w:cs="Calibri"/>
          <w:iCs/>
          <w:color w:val="002060"/>
          <w:sz w:val="22"/>
          <w:szCs w:val="22"/>
        </w:rPr>
      </w:pPr>
      <w:r w:rsidRPr="0005592F">
        <w:rPr>
          <w:rFonts w:ascii="Calibri" w:hAnsi="Calibri" w:cs="Calibri"/>
          <w:iCs/>
          <w:color w:val="002060"/>
          <w:sz w:val="22"/>
          <w:szCs w:val="22"/>
        </w:rPr>
        <w:t>Making our children more aware of local, national and global issues will be a real priority this year. We want our children to be confident in discussing the challenges i</w:t>
      </w:r>
      <w:r w:rsidR="00610637">
        <w:rPr>
          <w:rFonts w:ascii="Calibri" w:hAnsi="Calibri" w:cs="Calibri"/>
          <w:iCs/>
          <w:color w:val="002060"/>
          <w:sz w:val="22"/>
          <w:szCs w:val="22"/>
        </w:rPr>
        <w:t>n the world around them and the</w:t>
      </w:r>
      <w:r w:rsidRPr="0005592F">
        <w:rPr>
          <w:rFonts w:ascii="Calibri" w:hAnsi="Calibri" w:cs="Calibri"/>
          <w:iCs/>
          <w:color w:val="002060"/>
          <w:sz w:val="22"/>
          <w:szCs w:val="22"/>
        </w:rPr>
        <w:t xml:space="preserve"> part they can play in this;</w:t>
      </w:r>
      <w:r w:rsidR="0005592F" w:rsidRPr="0005592F">
        <w:rPr>
          <w:rFonts w:ascii="Calibri" w:hAnsi="Calibri" w:cs="Calibri"/>
          <w:iCs/>
          <w:color w:val="002060"/>
          <w:sz w:val="22"/>
          <w:szCs w:val="22"/>
        </w:rPr>
        <w:t xml:space="preserve"> w</w:t>
      </w:r>
      <w:r w:rsidRPr="0005592F">
        <w:rPr>
          <w:rFonts w:ascii="Calibri" w:hAnsi="Calibri" w:cs="Calibri"/>
          <w:iCs/>
          <w:color w:val="002060"/>
          <w:sz w:val="22"/>
          <w:szCs w:val="22"/>
        </w:rPr>
        <w:t>e will be increasing the outdoor education opportunities for all pupils from E</w:t>
      </w:r>
      <w:r w:rsidR="0005592F" w:rsidRPr="0005592F">
        <w:rPr>
          <w:rFonts w:ascii="Calibri" w:hAnsi="Calibri" w:cs="Calibri"/>
          <w:iCs/>
          <w:color w:val="002060"/>
          <w:sz w:val="22"/>
          <w:szCs w:val="22"/>
        </w:rPr>
        <w:t>YFS to Y6 through forest school and outdoor pursuit activities.</w:t>
      </w:r>
    </w:p>
    <w:p w:rsidR="00FA5C7C" w:rsidRPr="0005592F" w:rsidRDefault="00FA5C7C" w:rsidP="00016733">
      <w:pPr>
        <w:rPr>
          <w:rFonts w:ascii="Calibri" w:hAnsi="Calibri" w:cs="Calibri"/>
          <w:iCs/>
          <w:color w:val="002060"/>
          <w:sz w:val="22"/>
          <w:szCs w:val="22"/>
        </w:rPr>
      </w:pPr>
      <w:r>
        <w:rPr>
          <w:rFonts w:ascii="Calibri" w:hAnsi="Calibri" w:cs="Calibri"/>
          <w:iCs/>
          <w:color w:val="002060"/>
          <w:sz w:val="22"/>
          <w:szCs w:val="22"/>
        </w:rPr>
        <w:t xml:space="preserve">We endeavour to provide all of the above in the context of a post-COVID recovery programme which will also see a number of our pupils experiencing separation anxiety/ school attendance issues and with some potentially significant gaps in their learning. </w:t>
      </w:r>
    </w:p>
    <w:p w:rsidR="00016733" w:rsidRPr="00BC119F" w:rsidRDefault="00016733" w:rsidP="00016733">
      <w:pPr>
        <w:rPr>
          <w:rFonts w:ascii="Calibri" w:hAnsi="Calibri" w:cs="Calibri"/>
          <w:i/>
          <w:sz w:val="20"/>
          <w:szCs w:val="20"/>
        </w:rPr>
      </w:pPr>
    </w:p>
    <w:p w:rsidR="00FA5C7C" w:rsidRDefault="00FA5C7C" w:rsidP="00016733">
      <w:pPr>
        <w:rPr>
          <w:rFonts w:ascii="Calibri" w:hAnsi="Calibri" w:cs="Calibri"/>
          <w:b/>
          <w:bCs/>
          <w:iCs/>
          <w:color w:val="00B0F0"/>
          <w:sz w:val="20"/>
          <w:szCs w:val="20"/>
        </w:rPr>
      </w:pPr>
    </w:p>
    <w:p w:rsidR="00016733" w:rsidRPr="00BC119F" w:rsidRDefault="00016733" w:rsidP="00016733">
      <w:pPr>
        <w:rPr>
          <w:rFonts w:ascii="Calibri" w:hAnsi="Calibri" w:cs="Calibri"/>
          <w:b/>
          <w:bCs/>
          <w:iCs/>
          <w:color w:val="00B0F0"/>
          <w:sz w:val="20"/>
          <w:szCs w:val="20"/>
        </w:rPr>
      </w:pPr>
      <w:r w:rsidRPr="00BC119F">
        <w:rPr>
          <w:rFonts w:ascii="Calibri" w:hAnsi="Calibri" w:cs="Calibri"/>
          <w:b/>
          <w:bCs/>
          <w:iCs/>
          <w:color w:val="00B0F0"/>
          <w:sz w:val="20"/>
          <w:szCs w:val="20"/>
        </w:rPr>
        <w:t>IN ORDER TO IMPROVE FURTHER THE PERSONAL DEVELOPMENT FOR PUPILS WE NEED TO: -</w:t>
      </w:r>
    </w:p>
    <w:p w:rsidR="00016733" w:rsidRPr="00BC119F" w:rsidRDefault="00016733" w:rsidP="00016733">
      <w:pPr>
        <w:numPr>
          <w:ilvl w:val="0"/>
          <w:numId w:val="6"/>
        </w:numPr>
        <w:suppressAutoHyphens w:val="0"/>
        <w:autoSpaceDN/>
        <w:textAlignment w:val="auto"/>
        <w:rPr>
          <w:rFonts w:ascii="Calibri" w:hAnsi="Calibri" w:cs="Calibri"/>
          <w:b/>
          <w:bCs/>
          <w:iCs/>
          <w:color w:val="00B0F0"/>
          <w:sz w:val="20"/>
          <w:szCs w:val="20"/>
        </w:rPr>
      </w:pPr>
      <w:r w:rsidRPr="00BC119F">
        <w:rPr>
          <w:rFonts w:ascii="Calibri" w:hAnsi="Calibri" w:cs="Calibri"/>
          <w:b/>
          <w:bCs/>
          <w:iCs/>
          <w:color w:val="00B0F0"/>
          <w:sz w:val="20"/>
          <w:szCs w:val="20"/>
        </w:rPr>
        <w:t>Ensure all staff are trained and confident in spotting and supporting mental health issues at an early stage</w:t>
      </w:r>
      <w:r w:rsidR="00FA5C7C">
        <w:rPr>
          <w:rFonts w:ascii="Calibri" w:hAnsi="Calibri" w:cs="Calibri"/>
          <w:b/>
          <w:bCs/>
          <w:iCs/>
          <w:color w:val="00B0F0"/>
          <w:sz w:val="20"/>
          <w:szCs w:val="20"/>
        </w:rPr>
        <w:t xml:space="preserve"> – including those triggered by COVID19 and the reintegration into school. </w:t>
      </w:r>
    </w:p>
    <w:p w:rsidR="00016733" w:rsidRPr="00BC119F" w:rsidRDefault="00016733" w:rsidP="00016733">
      <w:pPr>
        <w:numPr>
          <w:ilvl w:val="0"/>
          <w:numId w:val="6"/>
        </w:numPr>
        <w:suppressAutoHyphens w:val="0"/>
        <w:autoSpaceDN/>
        <w:textAlignment w:val="auto"/>
        <w:rPr>
          <w:rFonts w:ascii="Calibri" w:hAnsi="Calibri" w:cs="Calibri"/>
          <w:b/>
          <w:bCs/>
          <w:iCs/>
          <w:color w:val="00B0F0"/>
          <w:sz w:val="20"/>
          <w:szCs w:val="20"/>
        </w:rPr>
      </w:pPr>
      <w:r w:rsidRPr="00BC119F">
        <w:rPr>
          <w:rFonts w:ascii="Calibri" w:hAnsi="Calibri" w:cs="Calibri"/>
          <w:b/>
          <w:bCs/>
          <w:iCs/>
          <w:color w:val="00B0F0"/>
          <w:sz w:val="20"/>
          <w:szCs w:val="20"/>
        </w:rPr>
        <w:t>To increase further our pupil’s awareness of local, national and global issues</w:t>
      </w:r>
    </w:p>
    <w:p w:rsidR="00016733" w:rsidRDefault="00016733" w:rsidP="00016733">
      <w:pPr>
        <w:numPr>
          <w:ilvl w:val="0"/>
          <w:numId w:val="6"/>
        </w:numPr>
        <w:suppressAutoHyphens w:val="0"/>
        <w:autoSpaceDN/>
        <w:textAlignment w:val="auto"/>
        <w:rPr>
          <w:rFonts w:ascii="Calibri" w:hAnsi="Calibri" w:cs="Calibri"/>
          <w:b/>
          <w:bCs/>
          <w:iCs/>
          <w:color w:val="00B0F0"/>
          <w:sz w:val="20"/>
          <w:szCs w:val="20"/>
        </w:rPr>
      </w:pPr>
      <w:r w:rsidRPr="00BC119F">
        <w:rPr>
          <w:rFonts w:ascii="Calibri" w:hAnsi="Calibri" w:cs="Calibri"/>
          <w:b/>
          <w:bCs/>
          <w:iCs/>
          <w:color w:val="00B0F0"/>
          <w:sz w:val="20"/>
          <w:szCs w:val="20"/>
        </w:rPr>
        <w:t xml:space="preserve">To </w:t>
      </w:r>
      <w:r w:rsidR="0005592F">
        <w:rPr>
          <w:rFonts w:ascii="Calibri" w:hAnsi="Calibri" w:cs="Calibri"/>
          <w:b/>
          <w:bCs/>
          <w:iCs/>
          <w:color w:val="00B0F0"/>
          <w:sz w:val="20"/>
          <w:szCs w:val="20"/>
        </w:rPr>
        <w:t xml:space="preserve">challenge minority ethnic </w:t>
      </w:r>
      <w:r w:rsidR="00FA5C7C">
        <w:rPr>
          <w:rFonts w:ascii="Calibri" w:hAnsi="Calibri" w:cs="Calibri"/>
          <w:b/>
          <w:bCs/>
          <w:iCs/>
          <w:color w:val="00B0F0"/>
          <w:sz w:val="20"/>
          <w:szCs w:val="20"/>
        </w:rPr>
        <w:t>stereotypes</w:t>
      </w:r>
      <w:r w:rsidR="0005592F">
        <w:rPr>
          <w:rFonts w:ascii="Calibri" w:hAnsi="Calibri" w:cs="Calibri"/>
          <w:b/>
          <w:bCs/>
          <w:iCs/>
          <w:color w:val="00B0F0"/>
          <w:sz w:val="20"/>
          <w:szCs w:val="20"/>
        </w:rPr>
        <w:t xml:space="preserve">. </w:t>
      </w:r>
    </w:p>
    <w:p w:rsidR="00016733" w:rsidRDefault="00016733" w:rsidP="00016733">
      <w:pPr>
        <w:numPr>
          <w:ilvl w:val="0"/>
          <w:numId w:val="6"/>
        </w:numPr>
        <w:suppressAutoHyphens w:val="0"/>
        <w:autoSpaceDN/>
        <w:textAlignment w:val="auto"/>
        <w:rPr>
          <w:rFonts w:ascii="Calibri" w:hAnsi="Calibri" w:cs="Calibri"/>
          <w:b/>
          <w:bCs/>
          <w:iCs/>
          <w:color w:val="00B0F0"/>
          <w:sz w:val="20"/>
          <w:szCs w:val="20"/>
        </w:rPr>
      </w:pPr>
      <w:r>
        <w:rPr>
          <w:rFonts w:ascii="Calibri" w:hAnsi="Calibri" w:cs="Calibri"/>
          <w:b/>
          <w:bCs/>
          <w:iCs/>
          <w:color w:val="00B0F0"/>
          <w:sz w:val="20"/>
          <w:szCs w:val="20"/>
        </w:rPr>
        <w:t>To ensure we continue to support and encourage our pupils to make healthy choices in terms of their physical</w:t>
      </w:r>
      <w:r w:rsidR="0005592F">
        <w:rPr>
          <w:rFonts w:ascii="Calibri" w:hAnsi="Calibri" w:cs="Calibri"/>
          <w:b/>
          <w:bCs/>
          <w:iCs/>
          <w:color w:val="00B0F0"/>
          <w:sz w:val="20"/>
          <w:szCs w:val="20"/>
        </w:rPr>
        <w:t xml:space="preserve"> and </w:t>
      </w:r>
      <w:proofErr w:type="gramStart"/>
      <w:r w:rsidR="0005592F">
        <w:rPr>
          <w:rFonts w:ascii="Calibri" w:hAnsi="Calibri" w:cs="Calibri"/>
          <w:b/>
          <w:bCs/>
          <w:iCs/>
          <w:color w:val="00B0F0"/>
          <w:sz w:val="20"/>
          <w:szCs w:val="20"/>
        </w:rPr>
        <w:t xml:space="preserve">mental </w:t>
      </w:r>
      <w:r>
        <w:rPr>
          <w:rFonts w:ascii="Calibri" w:hAnsi="Calibri" w:cs="Calibri"/>
          <w:b/>
          <w:bCs/>
          <w:iCs/>
          <w:color w:val="00B0F0"/>
          <w:sz w:val="20"/>
          <w:szCs w:val="20"/>
        </w:rPr>
        <w:t xml:space="preserve"> well</w:t>
      </w:r>
      <w:proofErr w:type="gramEnd"/>
      <w:r>
        <w:rPr>
          <w:rFonts w:ascii="Calibri" w:hAnsi="Calibri" w:cs="Calibri"/>
          <w:b/>
          <w:bCs/>
          <w:iCs/>
          <w:color w:val="00B0F0"/>
          <w:sz w:val="20"/>
          <w:szCs w:val="20"/>
        </w:rPr>
        <w:t>-being</w:t>
      </w:r>
      <w:r w:rsidR="00610637">
        <w:rPr>
          <w:rFonts w:ascii="Calibri" w:hAnsi="Calibri" w:cs="Calibri"/>
          <w:b/>
          <w:bCs/>
          <w:iCs/>
          <w:color w:val="00B0F0"/>
          <w:sz w:val="20"/>
          <w:szCs w:val="20"/>
        </w:rPr>
        <w:t xml:space="preserve">. </w:t>
      </w:r>
    </w:p>
    <w:p w:rsidR="00610637" w:rsidRDefault="00610637" w:rsidP="00016733">
      <w:pPr>
        <w:numPr>
          <w:ilvl w:val="0"/>
          <w:numId w:val="6"/>
        </w:numPr>
        <w:suppressAutoHyphens w:val="0"/>
        <w:autoSpaceDN/>
        <w:textAlignment w:val="auto"/>
        <w:rPr>
          <w:rFonts w:ascii="Calibri" w:hAnsi="Calibri" w:cs="Calibri"/>
          <w:b/>
          <w:bCs/>
          <w:iCs/>
          <w:color w:val="00B0F0"/>
          <w:sz w:val="20"/>
          <w:szCs w:val="20"/>
        </w:rPr>
      </w:pPr>
      <w:r>
        <w:rPr>
          <w:rFonts w:ascii="Calibri" w:hAnsi="Calibri" w:cs="Calibri"/>
          <w:b/>
          <w:bCs/>
          <w:iCs/>
          <w:color w:val="00B0F0"/>
          <w:sz w:val="20"/>
          <w:szCs w:val="20"/>
        </w:rPr>
        <w:lastRenderedPageBreak/>
        <w:t xml:space="preserve">To ensure that fundamental British Values are explicitly planned for and also incidentally occurring as part of our school life. </w:t>
      </w:r>
    </w:p>
    <w:p w:rsidR="00D07F7C" w:rsidRPr="00BC119F" w:rsidRDefault="00D07F7C" w:rsidP="00016733">
      <w:pPr>
        <w:numPr>
          <w:ilvl w:val="0"/>
          <w:numId w:val="6"/>
        </w:numPr>
        <w:suppressAutoHyphens w:val="0"/>
        <w:autoSpaceDN/>
        <w:textAlignment w:val="auto"/>
        <w:rPr>
          <w:rFonts w:ascii="Calibri" w:hAnsi="Calibri" w:cs="Calibri"/>
          <w:b/>
          <w:bCs/>
          <w:iCs/>
          <w:color w:val="00B0F0"/>
          <w:sz w:val="20"/>
          <w:szCs w:val="20"/>
        </w:rPr>
      </w:pPr>
      <w:r>
        <w:rPr>
          <w:rFonts w:ascii="Calibri" w:hAnsi="Calibri" w:cs="Calibri"/>
          <w:b/>
          <w:bCs/>
          <w:iCs/>
          <w:color w:val="00B0F0"/>
          <w:sz w:val="20"/>
          <w:szCs w:val="20"/>
        </w:rPr>
        <w:t xml:space="preserve">Work with the Hall for Cornwall to develop and embed creative culture within our school. </w:t>
      </w:r>
    </w:p>
    <w:p w:rsidR="00016733" w:rsidRPr="00BC119F" w:rsidRDefault="00016733" w:rsidP="00016733">
      <w:pPr>
        <w:rPr>
          <w:rFonts w:ascii="Calibri" w:hAnsi="Calibri" w:cs="Calibri"/>
          <w:i/>
          <w:sz w:val="20"/>
          <w:szCs w:val="20"/>
        </w:rPr>
      </w:pPr>
    </w:p>
    <w:p w:rsidR="00016733" w:rsidRPr="00BC119F" w:rsidRDefault="00016733" w:rsidP="00016733">
      <w:pPr>
        <w:rPr>
          <w:rFonts w:ascii="Calibri" w:hAnsi="Calibri" w:cs="Calibri"/>
          <w:i/>
          <w:sz w:val="20"/>
          <w:szCs w:val="20"/>
        </w:rPr>
      </w:pPr>
    </w:p>
    <w:p w:rsidR="00FE3A70" w:rsidRDefault="00FE3A70" w:rsidP="00FE3A70">
      <w:pPr>
        <w:pStyle w:val="BodyTextIndent"/>
        <w:ind w:left="0"/>
        <w:rPr>
          <w:rFonts w:asciiTheme="minorHAnsi" w:hAnsiTheme="minorHAnsi" w:cstheme="minorHAnsi"/>
          <w:i/>
          <w:iCs/>
          <w:u w:val="single"/>
        </w:rPr>
      </w:pPr>
      <w:r>
        <w:rPr>
          <w:rFonts w:asciiTheme="minorHAnsi" w:hAnsiTheme="minorHAnsi" w:cstheme="minorHAnsi"/>
          <w:i/>
          <w:iCs/>
          <w:u w:val="single"/>
        </w:rPr>
        <w:t xml:space="preserve">Review Key: </w:t>
      </w:r>
    </w:p>
    <w:p w:rsidR="00FE3A70" w:rsidRPr="001C217C" w:rsidRDefault="00FE3A70" w:rsidP="00FE3A70">
      <w:pPr>
        <w:pStyle w:val="BodyTextIndent"/>
        <w:ind w:left="0"/>
        <w:rPr>
          <w:rFonts w:asciiTheme="minorHAnsi" w:hAnsiTheme="minorHAnsi" w:cstheme="minorHAnsi"/>
          <w:i/>
          <w:iCs/>
          <w:color w:val="FF0000"/>
          <w:u w:val="single"/>
        </w:rPr>
      </w:pPr>
      <w:r w:rsidRPr="001C217C">
        <w:rPr>
          <w:rFonts w:asciiTheme="minorHAnsi" w:hAnsiTheme="minorHAnsi" w:cstheme="minorHAnsi"/>
          <w:i/>
          <w:iCs/>
          <w:color w:val="FF0000"/>
          <w:u w:val="single"/>
        </w:rPr>
        <w:t xml:space="preserve">Red – No actioned at all </w:t>
      </w:r>
    </w:p>
    <w:p w:rsidR="00FE3A70" w:rsidRPr="001C217C" w:rsidRDefault="00FE3A70" w:rsidP="00FE3A70">
      <w:pPr>
        <w:pStyle w:val="BodyTextIndent"/>
        <w:ind w:left="0"/>
        <w:rPr>
          <w:rFonts w:asciiTheme="minorHAnsi" w:hAnsiTheme="minorHAnsi" w:cstheme="minorHAnsi"/>
          <w:i/>
          <w:iCs/>
          <w:color w:val="F4B083" w:themeColor="accent2" w:themeTint="99"/>
          <w:u w:val="single"/>
        </w:rPr>
      </w:pPr>
      <w:r w:rsidRPr="001C217C">
        <w:rPr>
          <w:rFonts w:asciiTheme="minorHAnsi" w:hAnsiTheme="minorHAnsi" w:cstheme="minorHAnsi"/>
          <w:i/>
          <w:iCs/>
          <w:color w:val="F4B083" w:themeColor="accent2" w:themeTint="99"/>
          <w:u w:val="single"/>
        </w:rPr>
        <w:t xml:space="preserve">Amber – partially actioned </w:t>
      </w:r>
    </w:p>
    <w:p w:rsidR="00FE3A70" w:rsidRPr="001C217C" w:rsidRDefault="00FE3A70" w:rsidP="00FE3A70">
      <w:pPr>
        <w:pStyle w:val="BodyTextIndent"/>
        <w:ind w:left="0"/>
        <w:rPr>
          <w:rFonts w:asciiTheme="minorHAnsi" w:hAnsiTheme="minorHAnsi" w:cstheme="minorHAnsi"/>
          <w:i/>
          <w:iCs/>
          <w:color w:val="538135" w:themeColor="accent6" w:themeShade="BF"/>
          <w:u w:val="single"/>
        </w:rPr>
      </w:pPr>
      <w:r w:rsidRPr="001C217C">
        <w:rPr>
          <w:rFonts w:asciiTheme="minorHAnsi" w:hAnsiTheme="minorHAnsi" w:cstheme="minorHAnsi"/>
          <w:i/>
          <w:iCs/>
          <w:color w:val="538135" w:themeColor="accent6" w:themeShade="BF"/>
          <w:u w:val="single"/>
        </w:rPr>
        <w:t xml:space="preserve">Green – Actioned and on-going </w:t>
      </w:r>
    </w:p>
    <w:p w:rsidR="00FE3A70" w:rsidRPr="001C217C" w:rsidRDefault="00FE3A70" w:rsidP="00FE3A70">
      <w:pPr>
        <w:pStyle w:val="BodyTextIndent"/>
        <w:ind w:left="0"/>
        <w:rPr>
          <w:rFonts w:asciiTheme="minorHAnsi" w:hAnsiTheme="minorHAnsi" w:cstheme="minorHAnsi"/>
          <w:i/>
          <w:iCs/>
          <w:color w:val="2E74B5" w:themeColor="accent1" w:themeShade="BF"/>
          <w:u w:val="single"/>
        </w:rPr>
      </w:pPr>
      <w:r w:rsidRPr="001C217C">
        <w:rPr>
          <w:rFonts w:asciiTheme="minorHAnsi" w:hAnsiTheme="minorHAnsi" w:cstheme="minorHAnsi"/>
          <w:i/>
          <w:iCs/>
          <w:color w:val="2E74B5" w:themeColor="accent1" w:themeShade="BF"/>
          <w:u w:val="single"/>
        </w:rPr>
        <w:t xml:space="preserve">Blue – done and dusted </w:t>
      </w:r>
    </w:p>
    <w:p w:rsidR="00975EB7" w:rsidRDefault="00975EB7" w:rsidP="00AF6EB5">
      <w:pPr>
        <w:pStyle w:val="BodyTextIndent"/>
        <w:ind w:left="0"/>
        <w:rPr>
          <w:rFonts w:asciiTheme="minorHAnsi" w:hAnsiTheme="minorHAnsi" w:cstheme="minorHAnsi"/>
          <w:i/>
          <w:iCs/>
          <w:u w:val="single"/>
        </w:rPr>
      </w:pPr>
    </w:p>
    <w:p w:rsidR="00AF6EB5" w:rsidRPr="008B2B94" w:rsidRDefault="00AF6EB5">
      <w:pPr>
        <w:rPr>
          <w:rFonts w:asciiTheme="minorHAnsi" w:hAnsiTheme="minorHAnsi" w:cstheme="minorHAnsi"/>
        </w:rPr>
      </w:pPr>
    </w:p>
    <w:tbl>
      <w:tblPr>
        <w:tblW w:w="15978"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093"/>
        <w:gridCol w:w="1602"/>
        <w:gridCol w:w="1220"/>
        <w:gridCol w:w="1445"/>
        <w:gridCol w:w="1736"/>
        <w:gridCol w:w="1717"/>
        <w:gridCol w:w="19"/>
        <w:gridCol w:w="1716"/>
        <w:gridCol w:w="20"/>
        <w:gridCol w:w="1574"/>
      </w:tblGrid>
      <w:tr w:rsidR="006651BD" w:rsidRPr="00BC119F" w:rsidTr="00FE3A70">
        <w:trPr>
          <w:trHeight w:val="307"/>
        </w:trPr>
        <w:tc>
          <w:tcPr>
            <w:tcW w:w="2836" w:type="dxa"/>
            <w:vMerge w:val="restart"/>
          </w:tcPr>
          <w:p w:rsidR="006651BD" w:rsidRPr="00BC119F" w:rsidRDefault="006651BD" w:rsidP="004F5921">
            <w:pPr>
              <w:rPr>
                <w:rFonts w:ascii="Calibri" w:hAnsi="Calibri" w:cs="Calibri"/>
                <w:sz w:val="20"/>
                <w:szCs w:val="20"/>
              </w:rPr>
            </w:pPr>
            <w:r w:rsidRPr="00BC119F">
              <w:rPr>
                <w:rFonts w:ascii="Calibri" w:hAnsi="Calibri" w:cs="Calibri"/>
                <w:sz w:val="20"/>
                <w:szCs w:val="20"/>
              </w:rPr>
              <w:t>Strategy</w:t>
            </w:r>
          </w:p>
          <w:p w:rsidR="006651BD" w:rsidRPr="00BC119F" w:rsidRDefault="006651BD" w:rsidP="004F5921">
            <w:pPr>
              <w:rPr>
                <w:rFonts w:ascii="Calibri" w:hAnsi="Calibri" w:cs="Calibri"/>
                <w:sz w:val="20"/>
                <w:szCs w:val="20"/>
              </w:rPr>
            </w:pPr>
          </w:p>
        </w:tc>
        <w:tc>
          <w:tcPr>
            <w:tcW w:w="2093" w:type="dxa"/>
            <w:vMerge w:val="restart"/>
          </w:tcPr>
          <w:p w:rsidR="006651BD" w:rsidRPr="00BC119F" w:rsidRDefault="006651BD" w:rsidP="004F5921">
            <w:pPr>
              <w:rPr>
                <w:rFonts w:ascii="Calibri" w:hAnsi="Calibri" w:cs="Calibri"/>
                <w:sz w:val="20"/>
                <w:szCs w:val="20"/>
              </w:rPr>
            </w:pPr>
            <w:r w:rsidRPr="00BC119F">
              <w:rPr>
                <w:rFonts w:ascii="Calibri" w:hAnsi="Calibri" w:cs="Calibri"/>
                <w:sz w:val="20"/>
                <w:szCs w:val="20"/>
              </w:rPr>
              <w:t>Tasks</w:t>
            </w:r>
          </w:p>
        </w:tc>
        <w:tc>
          <w:tcPr>
            <w:tcW w:w="1602" w:type="dxa"/>
            <w:vMerge w:val="restart"/>
          </w:tcPr>
          <w:p w:rsidR="006651BD" w:rsidRPr="00BC119F" w:rsidRDefault="006651BD" w:rsidP="004F5921">
            <w:pPr>
              <w:rPr>
                <w:rFonts w:ascii="Calibri" w:hAnsi="Calibri" w:cs="Calibri"/>
                <w:sz w:val="20"/>
                <w:szCs w:val="20"/>
              </w:rPr>
            </w:pPr>
            <w:r w:rsidRPr="00BC119F">
              <w:rPr>
                <w:rFonts w:ascii="Calibri" w:hAnsi="Calibri" w:cs="Calibri"/>
                <w:sz w:val="20"/>
                <w:szCs w:val="20"/>
              </w:rPr>
              <w:t>Date</w:t>
            </w:r>
          </w:p>
        </w:tc>
        <w:tc>
          <w:tcPr>
            <w:tcW w:w="1220" w:type="dxa"/>
            <w:vMerge w:val="restart"/>
          </w:tcPr>
          <w:p w:rsidR="006651BD" w:rsidRPr="00BC119F" w:rsidRDefault="006651BD" w:rsidP="004F5921">
            <w:pPr>
              <w:rPr>
                <w:rFonts w:ascii="Calibri" w:hAnsi="Calibri" w:cs="Calibri"/>
                <w:sz w:val="20"/>
                <w:szCs w:val="20"/>
              </w:rPr>
            </w:pPr>
            <w:r w:rsidRPr="00BC119F">
              <w:rPr>
                <w:rFonts w:ascii="Calibri" w:hAnsi="Calibri" w:cs="Calibri"/>
                <w:sz w:val="20"/>
                <w:szCs w:val="20"/>
              </w:rPr>
              <w:t>Key Personnel</w:t>
            </w:r>
          </w:p>
        </w:tc>
        <w:tc>
          <w:tcPr>
            <w:tcW w:w="1445" w:type="dxa"/>
            <w:vMerge w:val="restart"/>
          </w:tcPr>
          <w:p w:rsidR="006651BD" w:rsidRPr="00BC119F" w:rsidRDefault="006651BD" w:rsidP="004F5921">
            <w:pPr>
              <w:rPr>
                <w:rFonts w:ascii="Calibri" w:hAnsi="Calibri" w:cs="Calibri"/>
                <w:sz w:val="20"/>
                <w:szCs w:val="20"/>
              </w:rPr>
            </w:pPr>
            <w:r w:rsidRPr="00BC119F">
              <w:rPr>
                <w:rFonts w:ascii="Calibri" w:hAnsi="Calibri" w:cs="Calibri"/>
                <w:sz w:val="20"/>
                <w:szCs w:val="20"/>
              </w:rPr>
              <w:t>Cost/</w:t>
            </w:r>
          </w:p>
          <w:p w:rsidR="006651BD" w:rsidRPr="00BC119F" w:rsidRDefault="006651BD" w:rsidP="004F5921">
            <w:pPr>
              <w:rPr>
                <w:rFonts w:ascii="Calibri" w:hAnsi="Calibri" w:cs="Calibri"/>
                <w:sz w:val="20"/>
                <w:szCs w:val="20"/>
              </w:rPr>
            </w:pPr>
            <w:r w:rsidRPr="00BC119F">
              <w:rPr>
                <w:rFonts w:ascii="Calibri" w:hAnsi="Calibri" w:cs="Calibri"/>
                <w:sz w:val="20"/>
                <w:szCs w:val="20"/>
              </w:rPr>
              <w:t>Resources</w:t>
            </w:r>
          </w:p>
        </w:tc>
        <w:tc>
          <w:tcPr>
            <w:tcW w:w="1736" w:type="dxa"/>
            <w:vMerge w:val="restart"/>
          </w:tcPr>
          <w:p w:rsidR="006651BD" w:rsidRPr="00BC119F" w:rsidRDefault="006651BD" w:rsidP="004F5921">
            <w:pPr>
              <w:rPr>
                <w:rFonts w:ascii="Calibri" w:hAnsi="Calibri" w:cs="Calibri"/>
                <w:sz w:val="20"/>
                <w:szCs w:val="20"/>
              </w:rPr>
            </w:pPr>
            <w:r w:rsidRPr="00BC119F">
              <w:rPr>
                <w:rFonts w:ascii="Calibri" w:hAnsi="Calibri" w:cs="Calibri"/>
                <w:sz w:val="20"/>
                <w:szCs w:val="20"/>
              </w:rPr>
              <w:t>Monitoring</w:t>
            </w:r>
          </w:p>
        </w:tc>
        <w:tc>
          <w:tcPr>
            <w:tcW w:w="5046" w:type="dxa"/>
            <w:gridSpan w:val="5"/>
            <w:tcBorders>
              <w:bottom w:val="single" w:sz="4" w:space="0" w:color="002060"/>
            </w:tcBorders>
          </w:tcPr>
          <w:p w:rsidR="006651BD" w:rsidRPr="00BC119F" w:rsidRDefault="006651BD" w:rsidP="004F5921">
            <w:pPr>
              <w:rPr>
                <w:rFonts w:ascii="Calibri" w:hAnsi="Calibri" w:cs="Calibri"/>
                <w:sz w:val="20"/>
                <w:szCs w:val="20"/>
              </w:rPr>
            </w:pPr>
            <w:r w:rsidRPr="00BC119F">
              <w:rPr>
                <w:rFonts w:ascii="Calibri" w:hAnsi="Calibri" w:cs="Calibri"/>
                <w:sz w:val="20"/>
                <w:szCs w:val="20"/>
              </w:rPr>
              <w:t>Impact</w:t>
            </w:r>
          </w:p>
        </w:tc>
      </w:tr>
      <w:tr w:rsidR="006651BD" w:rsidRPr="00BC119F" w:rsidTr="00FE3A70">
        <w:trPr>
          <w:trHeight w:val="314"/>
        </w:trPr>
        <w:tc>
          <w:tcPr>
            <w:tcW w:w="2836" w:type="dxa"/>
            <w:vMerge/>
          </w:tcPr>
          <w:p w:rsidR="006651BD" w:rsidRPr="00BC119F" w:rsidRDefault="006651BD" w:rsidP="004F5921">
            <w:pPr>
              <w:rPr>
                <w:rFonts w:ascii="Calibri" w:hAnsi="Calibri" w:cs="Calibri"/>
                <w:sz w:val="20"/>
                <w:szCs w:val="20"/>
              </w:rPr>
            </w:pPr>
          </w:p>
        </w:tc>
        <w:tc>
          <w:tcPr>
            <w:tcW w:w="2093" w:type="dxa"/>
            <w:vMerge/>
          </w:tcPr>
          <w:p w:rsidR="006651BD" w:rsidRPr="00BC119F" w:rsidRDefault="006651BD" w:rsidP="004F5921">
            <w:pPr>
              <w:rPr>
                <w:rFonts w:ascii="Calibri" w:hAnsi="Calibri" w:cs="Calibri"/>
                <w:sz w:val="20"/>
                <w:szCs w:val="20"/>
              </w:rPr>
            </w:pPr>
          </w:p>
        </w:tc>
        <w:tc>
          <w:tcPr>
            <w:tcW w:w="1602" w:type="dxa"/>
            <w:vMerge/>
          </w:tcPr>
          <w:p w:rsidR="006651BD" w:rsidRPr="00BC119F" w:rsidRDefault="006651BD" w:rsidP="004F5921">
            <w:pPr>
              <w:rPr>
                <w:rFonts w:ascii="Calibri" w:hAnsi="Calibri" w:cs="Calibri"/>
                <w:sz w:val="20"/>
                <w:szCs w:val="20"/>
              </w:rPr>
            </w:pPr>
          </w:p>
        </w:tc>
        <w:tc>
          <w:tcPr>
            <w:tcW w:w="1220" w:type="dxa"/>
            <w:vMerge/>
          </w:tcPr>
          <w:p w:rsidR="006651BD" w:rsidRPr="00BC119F" w:rsidRDefault="006651BD" w:rsidP="004F5921">
            <w:pPr>
              <w:rPr>
                <w:rFonts w:ascii="Calibri" w:hAnsi="Calibri" w:cs="Calibri"/>
                <w:sz w:val="20"/>
                <w:szCs w:val="20"/>
              </w:rPr>
            </w:pPr>
          </w:p>
        </w:tc>
        <w:tc>
          <w:tcPr>
            <w:tcW w:w="1445" w:type="dxa"/>
            <w:vMerge/>
          </w:tcPr>
          <w:p w:rsidR="006651BD" w:rsidRPr="00BC119F" w:rsidRDefault="006651BD" w:rsidP="004F5921">
            <w:pPr>
              <w:rPr>
                <w:rFonts w:ascii="Calibri" w:hAnsi="Calibri" w:cs="Calibri"/>
                <w:sz w:val="20"/>
                <w:szCs w:val="20"/>
              </w:rPr>
            </w:pPr>
          </w:p>
        </w:tc>
        <w:tc>
          <w:tcPr>
            <w:tcW w:w="1736" w:type="dxa"/>
            <w:vMerge/>
          </w:tcPr>
          <w:p w:rsidR="006651BD" w:rsidRPr="00BC119F" w:rsidRDefault="006651BD" w:rsidP="004F5921">
            <w:pPr>
              <w:rPr>
                <w:rFonts w:ascii="Calibri" w:hAnsi="Calibri" w:cs="Calibri"/>
                <w:sz w:val="20"/>
                <w:szCs w:val="20"/>
              </w:rPr>
            </w:pPr>
          </w:p>
        </w:tc>
        <w:tc>
          <w:tcPr>
            <w:tcW w:w="1736" w:type="dxa"/>
            <w:gridSpan w:val="2"/>
            <w:tcBorders>
              <w:top w:val="single" w:sz="4" w:space="0" w:color="002060"/>
              <w:bottom w:val="single" w:sz="4" w:space="0" w:color="002060"/>
              <w:right w:val="single" w:sz="4" w:space="0" w:color="002060"/>
            </w:tcBorders>
          </w:tcPr>
          <w:p w:rsidR="006651BD" w:rsidRPr="00BC119F" w:rsidRDefault="006651BD" w:rsidP="004F5921">
            <w:pPr>
              <w:rPr>
                <w:rFonts w:ascii="Calibri" w:hAnsi="Calibri" w:cs="Calibri"/>
                <w:sz w:val="20"/>
                <w:szCs w:val="20"/>
              </w:rPr>
            </w:pPr>
            <w:r>
              <w:rPr>
                <w:rFonts w:ascii="Calibri" w:hAnsi="Calibri" w:cs="Calibri"/>
                <w:sz w:val="20"/>
                <w:szCs w:val="20"/>
              </w:rPr>
              <w:t>Autumn 2021</w:t>
            </w:r>
          </w:p>
        </w:tc>
        <w:tc>
          <w:tcPr>
            <w:tcW w:w="1716" w:type="dxa"/>
            <w:tcBorders>
              <w:top w:val="single" w:sz="4" w:space="0" w:color="002060"/>
              <w:left w:val="single" w:sz="4" w:space="0" w:color="002060"/>
              <w:right w:val="single" w:sz="4" w:space="0" w:color="002060"/>
            </w:tcBorders>
          </w:tcPr>
          <w:p w:rsidR="006651BD" w:rsidRPr="00BC119F" w:rsidRDefault="006651BD" w:rsidP="004F5921">
            <w:pPr>
              <w:rPr>
                <w:rFonts w:ascii="Calibri" w:hAnsi="Calibri" w:cs="Calibri"/>
                <w:sz w:val="20"/>
                <w:szCs w:val="20"/>
              </w:rPr>
            </w:pPr>
            <w:r>
              <w:rPr>
                <w:rFonts w:ascii="Calibri" w:hAnsi="Calibri" w:cs="Calibri"/>
                <w:sz w:val="20"/>
                <w:szCs w:val="20"/>
              </w:rPr>
              <w:t>Spring 2022</w:t>
            </w:r>
          </w:p>
        </w:tc>
        <w:tc>
          <w:tcPr>
            <w:tcW w:w="1594" w:type="dxa"/>
            <w:gridSpan w:val="2"/>
            <w:tcBorders>
              <w:top w:val="single" w:sz="4" w:space="0" w:color="002060"/>
              <w:left w:val="single" w:sz="4" w:space="0" w:color="002060"/>
            </w:tcBorders>
          </w:tcPr>
          <w:p w:rsidR="006651BD" w:rsidRPr="00BC119F" w:rsidRDefault="006651BD" w:rsidP="004F5921">
            <w:pPr>
              <w:rPr>
                <w:rFonts w:ascii="Calibri" w:hAnsi="Calibri" w:cs="Calibri"/>
                <w:sz w:val="20"/>
                <w:szCs w:val="20"/>
              </w:rPr>
            </w:pPr>
            <w:r>
              <w:rPr>
                <w:rFonts w:ascii="Calibri" w:hAnsi="Calibri" w:cs="Calibri"/>
                <w:sz w:val="20"/>
                <w:szCs w:val="20"/>
              </w:rPr>
              <w:t>Summer 2022</w:t>
            </w:r>
          </w:p>
        </w:tc>
      </w:tr>
      <w:tr w:rsidR="006651BD" w:rsidRPr="00BC119F" w:rsidTr="00FE3A70">
        <w:trPr>
          <w:trHeight w:val="1194"/>
        </w:trPr>
        <w:tc>
          <w:tcPr>
            <w:tcW w:w="2836" w:type="dxa"/>
            <w:vMerge w:val="restart"/>
          </w:tcPr>
          <w:p w:rsidR="006651BD" w:rsidRPr="00BC119F" w:rsidRDefault="006651BD" w:rsidP="004F5921">
            <w:pPr>
              <w:rPr>
                <w:rFonts w:ascii="Calibri" w:hAnsi="Calibri" w:cs="Calibri"/>
                <w:b/>
                <w:bCs/>
                <w:iCs/>
                <w:color w:val="00B0F0"/>
                <w:sz w:val="20"/>
                <w:szCs w:val="20"/>
              </w:rPr>
            </w:pPr>
            <w:r w:rsidRPr="00BC119F">
              <w:rPr>
                <w:rFonts w:ascii="Calibri" w:hAnsi="Calibri" w:cs="Calibri"/>
                <w:b/>
                <w:bCs/>
                <w:iCs/>
                <w:color w:val="00B0F0"/>
                <w:sz w:val="20"/>
                <w:szCs w:val="20"/>
              </w:rPr>
              <w:t>Ensure all staff are trained and confident in spotting and supporting mental health issues at an early stage</w:t>
            </w:r>
            <w:r>
              <w:rPr>
                <w:rFonts w:ascii="Calibri" w:hAnsi="Calibri" w:cs="Calibri"/>
                <w:b/>
                <w:bCs/>
                <w:iCs/>
                <w:color w:val="00B0F0"/>
                <w:sz w:val="20"/>
                <w:szCs w:val="20"/>
              </w:rPr>
              <w:t>.</w:t>
            </w:r>
          </w:p>
          <w:p w:rsidR="006651BD" w:rsidRDefault="006651BD" w:rsidP="004F5921">
            <w:pPr>
              <w:rPr>
                <w:rFonts w:ascii="Calibri" w:hAnsi="Calibri" w:cs="Calibri"/>
                <w:b/>
                <w:bCs/>
                <w:iCs/>
                <w:color w:val="00B0F0"/>
                <w:sz w:val="20"/>
                <w:szCs w:val="20"/>
              </w:rPr>
            </w:pPr>
          </w:p>
        </w:tc>
        <w:tc>
          <w:tcPr>
            <w:tcW w:w="2093" w:type="dxa"/>
            <w:tcBorders>
              <w:bottom w:val="single" w:sz="4" w:space="0" w:color="auto"/>
            </w:tcBorders>
          </w:tcPr>
          <w:p w:rsidR="006651BD" w:rsidRDefault="006651BD" w:rsidP="00FA5C7C">
            <w:pPr>
              <w:rPr>
                <w:rFonts w:ascii="Calibri" w:hAnsi="Calibri" w:cs="Calibri"/>
                <w:sz w:val="16"/>
                <w:szCs w:val="16"/>
              </w:rPr>
            </w:pPr>
            <w:r>
              <w:rPr>
                <w:rFonts w:ascii="Calibri" w:hAnsi="Calibri" w:cs="Calibri"/>
                <w:sz w:val="16"/>
                <w:szCs w:val="16"/>
              </w:rPr>
              <w:t xml:space="preserve">Clear communication between school and home to be established and maintained throughout anxiety period </w:t>
            </w:r>
          </w:p>
        </w:tc>
        <w:tc>
          <w:tcPr>
            <w:tcW w:w="1602" w:type="dxa"/>
            <w:tcBorders>
              <w:bottom w:val="single" w:sz="4" w:space="0" w:color="auto"/>
            </w:tcBorders>
          </w:tcPr>
          <w:p w:rsidR="006651BD" w:rsidRDefault="006651BD" w:rsidP="00FA5C7C">
            <w:pPr>
              <w:rPr>
                <w:rFonts w:ascii="Calibri" w:hAnsi="Calibri" w:cs="Calibri"/>
                <w:sz w:val="16"/>
                <w:szCs w:val="16"/>
              </w:rPr>
            </w:pPr>
            <w:r>
              <w:rPr>
                <w:rFonts w:ascii="Calibri" w:hAnsi="Calibri" w:cs="Calibri"/>
                <w:sz w:val="16"/>
                <w:szCs w:val="16"/>
              </w:rPr>
              <w:t>From individual pupil presentation -</w:t>
            </w:r>
          </w:p>
        </w:tc>
        <w:tc>
          <w:tcPr>
            <w:tcW w:w="1220" w:type="dxa"/>
            <w:tcBorders>
              <w:bottom w:val="single" w:sz="4" w:space="0" w:color="auto"/>
            </w:tcBorders>
          </w:tcPr>
          <w:p w:rsidR="006651BD" w:rsidRDefault="006651BD" w:rsidP="00FA5C7C">
            <w:pPr>
              <w:rPr>
                <w:rFonts w:ascii="Calibri" w:hAnsi="Calibri" w:cs="Calibri"/>
                <w:sz w:val="16"/>
                <w:szCs w:val="16"/>
              </w:rPr>
            </w:pPr>
            <w:r>
              <w:rPr>
                <w:rFonts w:ascii="Calibri" w:hAnsi="Calibri" w:cs="Calibri"/>
                <w:sz w:val="16"/>
                <w:szCs w:val="16"/>
              </w:rPr>
              <w:t xml:space="preserve">All teaching staff </w:t>
            </w:r>
          </w:p>
        </w:tc>
        <w:tc>
          <w:tcPr>
            <w:tcW w:w="1445" w:type="dxa"/>
            <w:tcBorders>
              <w:bottom w:val="single" w:sz="4" w:space="0" w:color="auto"/>
            </w:tcBorders>
          </w:tcPr>
          <w:p w:rsidR="006651BD" w:rsidRDefault="006651BD" w:rsidP="00FA5C7C">
            <w:pPr>
              <w:rPr>
                <w:rFonts w:ascii="Calibri" w:hAnsi="Calibri" w:cs="Calibri"/>
                <w:sz w:val="16"/>
                <w:szCs w:val="16"/>
              </w:rPr>
            </w:pPr>
            <w:r>
              <w:rPr>
                <w:rFonts w:ascii="Calibri" w:hAnsi="Calibri" w:cs="Calibri"/>
                <w:sz w:val="16"/>
                <w:szCs w:val="16"/>
              </w:rPr>
              <w:t>NA</w:t>
            </w:r>
          </w:p>
        </w:tc>
        <w:tc>
          <w:tcPr>
            <w:tcW w:w="1736" w:type="dxa"/>
            <w:tcBorders>
              <w:bottom w:val="single" w:sz="4" w:space="0" w:color="auto"/>
            </w:tcBorders>
          </w:tcPr>
          <w:p w:rsidR="006651BD" w:rsidRDefault="006651BD" w:rsidP="00FA5C7C">
            <w:pPr>
              <w:rPr>
                <w:rFonts w:ascii="Calibri" w:hAnsi="Calibri" w:cs="Calibri"/>
                <w:sz w:val="16"/>
                <w:szCs w:val="16"/>
              </w:rPr>
            </w:pPr>
            <w:r>
              <w:rPr>
                <w:rFonts w:ascii="Calibri" w:hAnsi="Calibri" w:cs="Calibri"/>
                <w:sz w:val="16"/>
                <w:szCs w:val="16"/>
              </w:rPr>
              <w:t xml:space="preserve">HT/ SENCo </w:t>
            </w:r>
          </w:p>
        </w:tc>
        <w:tc>
          <w:tcPr>
            <w:tcW w:w="1717" w:type="dxa"/>
            <w:tcBorders>
              <w:top w:val="single" w:sz="4" w:space="0" w:color="002060"/>
              <w:bottom w:val="single" w:sz="4" w:space="0" w:color="auto"/>
              <w:right w:val="single" w:sz="4" w:space="0" w:color="002060"/>
            </w:tcBorders>
          </w:tcPr>
          <w:p w:rsidR="006651BD" w:rsidRPr="00E76D7D" w:rsidRDefault="00FE3A70" w:rsidP="00FA5C7C">
            <w:pPr>
              <w:rPr>
                <w:rFonts w:ascii="Calibri" w:hAnsi="Calibri" w:cs="Calibri"/>
                <w:color w:val="92D050"/>
                <w:sz w:val="16"/>
                <w:szCs w:val="16"/>
              </w:rPr>
            </w:pPr>
            <w:r>
              <w:rPr>
                <w:rFonts w:ascii="Calibri" w:hAnsi="Calibri" w:cs="Calibri"/>
                <w:color w:val="92D050"/>
                <w:sz w:val="16"/>
                <w:szCs w:val="16"/>
              </w:rPr>
              <w:t xml:space="preserve">HT speaks to focus families weekly when needed </w:t>
            </w:r>
          </w:p>
        </w:tc>
        <w:tc>
          <w:tcPr>
            <w:tcW w:w="1755" w:type="dxa"/>
            <w:gridSpan w:val="3"/>
            <w:tcBorders>
              <w:top w:val="single" w:sz="4" w:space="0" w:color="002060"/>
              <w:bottom w:val="single" w:sz="4" w:space="0" w:color="auto"/>
              <w:right w:val="single" w:sz="4" w:space="0" w:color="002060"/>
            </w:tcBorders>
          </w:tcPr>
          <w:p w:rsidR="006651BD" w:rsidRPr="00E76D7D" w:rsidRDefault="007140E8" w:rsidP="00FA5C7C">
            <w:pPr>
              <w:rPr>
                <w:rFonts w:ascii="Calibri" w:hAnsi="Calibri" w:cs="Calibri"/>
                <w:color w:val="92D050"/>
                <w:sz w:val="16"/>
                <w:szCs w:val="16"/>
              </w:rPr>
            </w:pPr>
            <w:r>
              <w:rPr>
                <w:rFonts w:ascii="Calibri" w:hAnsi="Calibri" w:cs="Calibri"/>
                <w:color w:val="92D050"/>
                <w:sz w:val="16"/>
                <w:szCs w:val="16"/>
              </w:rPr>
              <w:t>HT speaks to focus families weekly when needed</w:t>
            </w:r>
          </w:p>
        </w:tc>
        <w:tc>
          <w:tcPr>
            <w:tcW w:w="1574" w:type="dxa"/>
            <w:tcBorders>
              <w:left w:val="single" w:sz="4" w:space="0" w:color="002060"/>
              <w:bottom w:val="single" w:sz="4" w:space="0" w:color="auto"/>
            </w:tcBorders>
          </w:tcPr>
          <w:p w:rsidR="006651BD" w:rsidRPr="00BC119F" w:rsidRDefault="006651BD" w:rsidP="00FA5C7C">
            <w:pPr>
              <w:rPr>
                <w:rFonts w:ascii="Calibri" w:hAnsi="Calibri" w:cs="Calibri"/>
                <w:sz w:val="16"/>
                <w:szCs w:val="16"/>
              </w:rPr>
            </w:pPr>
          </w:p>
        </w:tc>
      </w:tr>
      <w:tr w:rsidR="006651BD" w:rsidRPr="00BC119F" w:rsidTr="00FE3A70">
        <w:trPr>
          <w:trHeight w:val="1194"/>
        </w:trPr>
        <w:tc>
          <w:tcPr>
            <w:tcW w:w="2836" w:type="dxa"/>
            <w:vMerge/>
          </w:tcPr>
          <w:p w:rsidR="006651BD" w:rsidRPr="00BC119F" w:rsidRDefault="006651BD" w:rsidP="004F5921">
            <w:pPr>
              <w:rPr>
                <w:rFonts w:ascii="Calibri" w:hAnsi="Calibri" w:cs="Calibri"/>
                <w:sz w:val="16"/>
                <w:szCs w:val="16"/>
              </w:rPr>
            </w:pPr>
          </w:p>
        </w:tc>
        <w:tc>
          <w:tcPr>
            <w:tcW w:w="2093" w:type="dxa"/>
            <w:tcBorders>
              <w:bottom w:val="single" w:sz="4" w:space="0" w:color="auto"/>
            </w:tcBorders>
          </w:tcPr>
          <w:p w:rsidR="006651BD" w:rsidRPr="00BC119F" w:rsidRDefault="006651BD" w:rsidP="00FE3A70">
            <w:pPr>
              <w:rPr>
                <w:rFonts w:ascii="Calibri" w:hAnsi="Calibri" w:cs="Calibri"/>
                <w:sz w:val="16"/>
                <w:szCs w:val="16"/>
              </w:rPr>
            </w:pPr>
            <w:r>
              <w:rPr>
                <w:rFonts w:ascii="Calibri" w:hAnsi="Calibri" w:cs="Calibri"/>
                <w:sz w:val="16"/>
                <w:szCs w:val="16"/>
              </w:rPr>
              <w:t xml:space="preserve">Build on the emotion coaching training of last year - </w:t>
            </w:r>
            <w:r w:rsidRPr="00BC119F">
              <w:rPr>
                <w:rFonts w:ascii="Calibri" w:hAnsi="Calibri" w:cs="Calibri"/>
                <w:sz w:val="16"/>
                <w:szCs w:val="16"/>
              </w:rPr>
              <w:t xml:space="preserve">Dedicated staff meetings for support and teaching staff using resources </w:t>
            </w:r>
            <w:proofErr w:type="gramStart"/>
            <w:r w:rsidRPr="00BC119F">
              <w:rPr>
                <w:rFonts w:ascii="Calibri" w:hAnsi="Calibri" w:cs="Calibri"/>
                <w:sz w:val="16"/>
                <w:szCs w:val="16"/>
              </w:rPr>
              <w:t xml:space="preserve">from </w:t>
            </w:r>
            <w:r>
              <w:rPr>
                <w:rFonts w:ascii="Calibri" w:hAnsi="Calibri" w:cs="Calibri"/>
                <w:sz w:val="16"/>
                <w:szCs w:val="16"/>
              </w:rPr>
              <w:t xml:space="preserve"> emotion</w:t>
            </w:r>
            <w:proofErr w:type="gramEnd"/>
            <w:r>
              <w:rPr>
                <w:rFonts w:ascii="Calibri" w:hAnsi="Calibri" w:cs="Calibri"/>
                <w:sz w:val="16"/>
                <w:szCs w:val="16"/>
              </w:rPr>
              <w:t xml:space="preserve"> coaching and draw an talk. </w:t>
            </w:r>
          </w:p>
        </w:tc>
        <w:tc>
          <w:tcPr>
            <w:tcW w:w="1602" w:type="dxa"/>
            <w:tcBorders>
              <w:bottom w:val="single" w:sz="4" w:space="0" w:color="auto"/>
            </w:tcBorders>
          </w:tcPr>
          <w:p w:rsidR="006651BD" w:rsidRPr="00BC119F" w:rsidRDefault="006651BD" w:rsidP="004F5921">
            <w:pPr>
              <w:rPr>
                <w:rFonts w:ascii="Calibri" w:hAnsi="Calibri" w:cs="Calibri"/>
                <w:sz w:val="16"/>
                <w:szCs w:val="16"/>
              </w:rPr>
            </w:pPr>
            <w:r>
              <w:rPr>
                <w:rFonts w:ascii="Calibri" w:hAnsi="Calibri" w:cs="Calibri"/>
                <w:sz w:val="16"/>
                <w:szCs w:val="16"/>
              </w:rPr>
              <w:t xml:space="preserve">1x staff meeting per half term. </w:t>
            </w:r>
          </w:p>
        </w:tc>
        <w:tc>
          <w:tcPr>
            <w:tcW w:w="1220" w:type="dxa"/>
            <w:tcBorders>
              <w:bottom w:val="single" w:sz="4" w:space="0" w:color="auto"/>
            </w:tcBorders>
          </w:tcPr>
          <w:p w:rsidR="006651BD" w:rsidRPr="00BC119F" w:rsidRDefault="006651BD" w:rsidP="004F5921">
            <w:pPr>
              <w:rPr>
                <w:rFonts w:ascii="Calibri" w:hAnsi="Calibri" w:cs="Calibri"/>
                <w:sz w:val="16"/>
                <w:szCs w:val="16"/>
              </w:rPr>
            </w:pPr>
            <w:r>
              <w:rPr>
                <w:rFonts w:ascii="Calibri" w:hAnsi="Calibri" w:cs="Calibri"/>
                <w:sz w:val="16"/>
                <w:szCs w:val="16"/>
              </w:rPr>
              <w:t xml:space="preserve">All staff </w:t>
            </w: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tc>
        <w:tc>
          <w:tcPr>
            <w:tcW w:w="1445" w:type="dxa"/>
            <w:tcBorders>
              <w:bottom w:val="single" w:sz="4" w:space="0" w:color="auto"/>
            </w:tcBorders>
          </w:tcPr>
          <w:p w:rsidR="006651BD" w:rsidRPr="00BC119F" w:rsidRDefault="006651BD" w:rsidP="004F5921">
            <w:pPr>
              <w:rPr>
                <w:rFonts w:ascii="Calibri" w:hAnsi="Calibri" w:cs="Calibri"/>
                <w:sz w:val="16"/>
                <w:szCs w:val="16"/>
              </w:rPr>
            </w:pPr>
            <w:r>
              <w:rPr>
                <w:rFonts w:ascii="Calibri" w:hAnsi="Calibri" w:cs="Calibri"/>
                <w:sz w:val="16"/>
                <w:szCs w:val="16"/>
              </w:rPr>
              <w:t>NA</w:t>
            </w: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p>
        </w:tc>
        <w:tc>
          <w:tcPr>
            <w:tcW w:w="1736" w:type="dxa"/>
            <w:tcBorders>
              <w:bottom w:val="single" w:sz="4" w:space="0" w:color="auto"/>
            </w:tcBorders>
          </w:tcPr>
          <w:p w:rsidR="006651BD" w:rsidRPr="00BC119F" w:rsidRDefault="006651BD" w:rsidP="004F5921">
            <w:pPr>
              <w:rPr>
                <w:rFonts w:ascii="Calibri" w:hAnsi="Calibri" w:cs="Calibri"/>
                <w:sz w:val="16"/>
                <w:szCs w:val="16"/>
              </w:rPr>
            </w:pPr>
            <w:r w:rsidRPr="00BC119F">
              <w:rPr>
                <w:rFonts w:ascii="Calibri" w:hAnsi="Calibri" w:cs="Calibri"/>
                <w:sz w:val="16"/>
                <w:szCs w:val="16"/>
              </w:rPr>
              <w:t xml:space="preserve">Chair of Gov/Safeguarding </w:t>
            </w:r>
            <w:proofErr w:type="spellStart"/>
            <w:r w:rsidRPr="00BC119F">
              <w:rPr>
                <w:rFonts w:ascii="Calibri" w:hAnsi="Calibri" w:cs="Calibri"/>
                <w:sz w:val="16"/>
                <w:szCs w:val="16"/>
              </w:rPr>
              <w:t>gov</w:t>
            </w:r>
            <w:proofErr w:type="spellEnd"/>
            <w:r>
              <w:rPr>
                <w:rFonts w:ascii="Calibri" w:hAnsi="Calibri" w:cs="Calibri"/>
                <w:sz w:val="16"/>
                <w:szCs w:val="16"/>
              </w:rPr>
              <w:t xml:space="preserve">/ </w:t>
            </w:r>
            <w:proofErr w:type="spellStart"/>
            <w:r>
              <w:rPr>
                <w:rFonts w:ascii="Calibri" w:hAnsi="Calibri" w:cs="Calibri"/>
                <w:sz w:val="16"/>
                <w:szCs w:val="16"/>
              </w:rPr>
              <w:t>JF</w:t>
            </w:r>
            <w:proofErr w:type="spellEnd"/>
          </w:p>
          <w:p w:rsidR="006651BD" w:rsidRPr="00BC119F" w:rsidRDefault="006651BD" w:rsidP="004F5921">
            <w:pPr>
              <w:rPr>
                <w:rFonts w:ascii="Calibri" w:hAnsi="Calibri" w:cs="Calibri"/>
                <w:sz w:val="16"/>
                <w:szCs w:val="16"/>
              </w:rPr>
            </w:pPr>
          </w:p>
        </w:tc>
        <w:tc>
          <w:tcPr>
            <w:tcW w:w="1736" w:type="dxa"/>
            <w:gridSpan w:val="2"/>
            <w:tcBorders>
              <w:top w:val="single" w:sz="4" w:space="0" w:color="002060"/>
              <w:bottom w:val="single" w:sz="4" w:space="0" w:color="auto"/>
            </w:tcBorders>
          </w:tcPr>
          <w:p w:rsidR="006651BD" w:rsidRPr="00BC119F" w:rsidRDefault="00FE3A70" w:rsidP="004F5921">
            <w:pPr>
              <w:rPr>
                <w:rFonts w:ascii="Calibri" w:hAnsi="Calibri" w:cs="Calibri"/>
                <w:sz w:val="16"/>
                <w:szCs w:val="16"/>
              </w:rPr>
            </w:pPr>
            <w:r w:rsidRPr="00FE3A70">
              <w:rPr>
                <w:rFonts w:ascii="Calibri" w:hAnsi="Calibri" w:cs="Calibri"/>
                <w:color w:val="00B050"/>
                <w:sz w:val="16"/>
                <w:szCs w:val="16"/>
              </w:rPr>
              <w:t xml:space="preserve">Dedicated staff work with vulnerable children to support as necessary </w:t>
            </w:r>
          </w:p>
        </w:tc>
        <w:tc>
          <w:tcPr>
            <w:tcW w:w="1736" w:type="dxa"/>
            <w:gridSpan w:val="2"/>
            <w:tcBorders>
              <w:bottom w:val="single" w:sz="4" w:space="0" w:color="auto"/>
              <w:right w:val="single" w:sz="4" w:space="0" w:color="002060"/>
            </w:tcBorders>
          </w:tcPr>
          <w:p w:rsidR="006651BD" w:rsidRPr="00BC119F" w:rsidRDefault="007140E8" w:rsidP="004F5921">
            <w:pPr>
              <w:rPr>
                <w:rFonts w:ascii="Calibri" w:hAnsi="Calibri" w:cs="Calibri"/>
                <w:sz w:val="16"/>
                <w:szCs w:val="16"/>
              </w:rPr>
            </w:pPr>
            <w:r w:rsidRPr="00FE3A70">
              <w:rPr>
                <w:rFonts w:ascii="Calibri" w:hAnsi="Calibri" w:cs="Calibri"/>
                <w:color w:val="00B050"/>
                <w:sz w:val="16"/>
                <w:szCs w:val="16"/>
              </w:rPr>
              <w:t>Dedicated staff work with vulnerable children to support as necessary</w:t>
            </w:r>
          </w:p>
        </w:tc>
        <w:tc>
          <w:tcPr>
            <w:tcW w:w="1574" w:type="dxa"/>
            <w:tcBorders>
              <w:left w:val="single" w:sz="4" w:space="0" w:color="002060"/>
              <w:bottom w:val="single" w:sz="4" w:space="0" w:color="auto"/>
            </w:tcBorders>
          </w:tcPr>
          <w:p w:rsidR="006651BD" w:rsidRPr="00BC119F" w:rsidRDefault="006651BD" w:rsidP="004F5921">
            <w:pPr>
              <w:rPr>
                <w:rFonts w:ascii="Calibri" w:hAnsi="Calibri" w:cs="Calibri"/>
                <w:sz w:val="16"/>
                <w:szCs w:val="16"/>
              </w:rPr>
            </w:pPr>
          </w:p>
        </w:tc>
      </w:tr>
      <w:tr w:rsidR="006651BD" w:rsidRPr="00BC119F" w:rsidTr="00FE3A70">
        <w:trPr>
          <w:trHeight w:val="915"/>
        </w:trPr>
        <w:tc>
          <w:tcPr>
            <w:tcW w:w="2836" w:type="dxa"/>
            <w:vMerge/>
          </w:tcPr>
          <w:p w:rsidR="006651BD" w:rsidRPr="00BC119F" w:rsidRDefault="006651BD" w:rsidP="004F5921">
            <w:pPr>
              <w:rPr>
                <w:rFonts w:ascii="Calibri" w:hAnsi="Calibri" w:cs="Calibri"/>
                <w:b/>
                <w:bCs/>
                <w:iCs/>
                <w:color w:val="00B0F0"/>
                <w:sz w:val="20"/>
                <w:szCs w:val="20"/>
              </w:rPr>
            </w:pPr>
          </w:p>
        </w:tc>
        <w:tc>
          <w:tcPr>
            <w:tcW w:w="2093" w:type="dxa"/>
            <w:tcBorders>
              <w:bottom w:val="single" w:sz="4" w:space="0" w:color="auto"/>
            </w:tcBorders>
          </w:tcPr>
          <w:p w:rsidR="006651BD" w:rsidRPr="00BC119F" w:rsidRDefault="006651BD" w:rsidP="004F5921">
            <w:pPr>
              <w:rPr>
                <w:rFonts w:ascii="Calibri" w:hAnsi="Calibri" w:cs="Calibri"/>
                <w:sz w:val="16"/>
                <w:szCs w:val="16"/>
              </w:rPr>
            </w:pPr>
          </w:p>
          <w:p w:rsidR="006651BD" w:rsidRPr="00BC119F" w:rsidRDefault="006651BD" w:rsidP="004F5921">
            <w:pPr>
              <w:rPr>
                <w:rFonts w:ascii="Calibri" w:hAnsi="Calibri" w:cs="Calibri"/>
                <w:sz w:val="16"/>
                <w:szCs w:val="16"/>
              </w:rPr>
            </w:pPr>
            <w:r>
              <w:rPr>
                <w:rFonts w:ascii="Calibri" w:hAnsi="Calibri" w:cs="Calibri"/>
                <w:sz w:val="16"/>
                <w:szCs w:val="16"/>
              </w:rPr>
              <w:t xml:space="preserve">Draw and Talk Therapy/ TIS </w:t>
            </w:r>
            <w:proofErr w:type="gramStart"/>
            <w:r>
              <w:rPr>
                <w:rFonts w:ascii="Calibri" w:hAnsi="Calibri" w:cs="Calibri"/>
                <w:sz w:val="16"/>
                <w:szCs w:val="16"/>
              </w:rPr>
              <w:t xml:space="preserve">continued </w:t>
            </w:r>
            <w:r w:rsidRPr="00BC119F">
              <w:rPr>
                <w:rFonts w:ascii="Calibri" w:hAnsi="Calibri" w:cs="Calibri"/>
                <w:sz w:val="16"/>
                <w:szCs w:val="16"/>
              </w:rPr>
              <w:t xml:space="preserve"> for</w:t>
            </w:r>
            <w:proofErr w:type="gramEnd"/>
            <w:r w:rsidRPr="00BC119F">
              <w:rPr>
                <w:rFonts w:ascii="Calibri" w:hAnsi="Calibri" w:cs="Calibri"/>
                <w:sz w:val="16"/>
                <w:szCs w:val="16"/>
              </w:rPr>
              <w:t xml:space="preserve"> pupils with EBD. </w:t>
            </w:r>
          </w:p>
          <w:p w:rsidR="006651BD" w:rsidRPr="00BC119F" w:rsidRDefault="006651BD" w:rsidP="004F5921">
            <w:pPr>
              <w:rPr>
                <w:rFonts w:ascii="Calibri" w:hAnsi="Calibri" w:cs="Calibri"/>
                <w:sz w:val="16"/>
                <w:szCs w:val="16"/>
              </w:rPr>
            </w:pPr>
          </w:p>
        </w:tc>
        <w:tc>
          <w:tcPr>
            <w:tcW w:w="1602" w:type="dxa"/>
            <w:tcBorders>
              <w:bottom w:val="single" w:sz="4" w:space="0" w:color="auto"/>
            </w:tcBorders>
          </w:tcPr>
          <w:p w:rsidR="006651BD" w:rsidRPr="00BC119F" w:rsidRDefault="006651BD" w:rsidP="004F5921">
            <w:pPr>
              <w:rPr>
                <w:rFonts w:ascii="Calibri" w:hAnsi="Calibri" w:cs="Calibri"/>
                <w:sz w:val="16"/>
                <w:szCs w:val="16"/>
              </w:rPr>
            </w:pPr>
            <w:r>
              <w:rPr>
                <w:rFonts w:ascii="Calibri" w:hAnsi="Calibri" w:cs="Calibri"/>
                <w:sz w:val="16"/>
                <w:szCs w:val="16"/>
              </w:rPr>
              <w:t xml:space="preserve">Sept 2021 – July 2022 </w:t>
            </w:r>
          </w:p>
        </w:tc>
        <w:tc>
          <w:tcPr>
            <w:tcW w:w="1220" w:type="dxa"/>
            <w:tcBorders>
              <w:bottom w:val="single" w:sz="4" w:space="0" w:color="auto"/>
            </w:tcBorders>
          </w:tcPr>
          <w:p w:rsidR="006651BD" w:rsidRPr="00BC119F" w:rsidRDefault="006651BD" w:rsidP="004F5921">
            <w:pPr>
              <w:rPr>
                <w:rFonts w:ascii="Calibri" w:hAnsi="Calibri" w:cs="Calibri"/>
                <w:sz w:val="16"/>
                <w:szCs w:val="16"/>
              </w:rPr>
            </w:pPr>
            <w:r>
              <w:rPr>
                <w:rFonts w:ascii="Calibri" w:hAnsi="Calibri" w:cs="Calibri"/>
                <w:sz w:val="16"/>
                <w:szCs w:val="16"/>
              </w:rPr>
              <w:t>SW/ SC/ LS/ VA/ HM/RG/AS</w:t>
            </w:r>
          </w:p>
        </w:tc>
        <w:tc>
          <w:tcPr>
            <w:tcW w:w="1445" w:type="dxa"/>
            <w:tcBorders>
              <w:bottom w:val="single" w:sz="4" w:space="0" w:color="auto"/>
            </w:tcBorders>
          </w:tcPr>
          <w:p w:rsidR="006651BD" w:rsidRPr="00BC119F" w:rsidRDefault="006651BD" w:rsidP="00C828EC">
            <w:pPr>
              <w:rPr>
                <w:rFonts w:ascii="Calibri" w:hAnsi="Calibri" w:cs="Calibri"/>
                <w:sz w:val="16"/>
                <w:szCs w:val="16"/>
              </w:rPr>
            </w:pPr>
            <w:r w:rsidRPr="00BC119F">
              <w:rPr>
                <w:rFonts w:ascii="Calibri" w:hAnsi="Calibri" w:cs="Calibri"/>
                <w:sz w:val="16"/>
                <w:szCs w:val="16"/>
              </w:rPr>
              <w:t xml:space="preserve">1 session per week </w:t>
            </w:r>
            <w:r>
              <w:rPr>
                <w:rFonts w:ascii="Calibri" w:hAnsi="Calibri" w:cs="Calibri"/>
                <w:sz w:val="16"/>
                <w:szCs w:val="16"/>
              </w:rPr>
              <w:t xml:space="preserve"> - timetabled from lessons </w:t>
            </w:r>
          </w:p>
        </w:tc>
        <w:tc>
          <w:tcPr>
            <w:tcW w:w="1736" w:type="dxa"/>
            <w:tcBorders>
              <w:bottom w:val="single" w:sz="4" w:space="0" w:color="auto"/>
            </w:tcBorders>
          </w:tcPr>
          <w:p w:rsidR="006651BD" w:rsidRPr="00BC119F" w:rsidRDefault="006651BD" w:rsidP="004F5921">
            <w:pPr>
              <w:rPr>
                <w:rFonts w:ascii="Calibri" w:hAnsi="Calibri" w:cs="Calibri"/>
                <w:sz w:val="16"/>
                <w:szCs w:val="16"/>
              </w:rPr>
            </w:pPr>
            <w:proofErr w:type="spellStart"/>
            <w:r>
              <w:rPr>
                <w:rFonts w:ascii="Calibri" w:hAnsi="Calibri" w:cs="Calibri"/>
                <w:sz w:val="16"/>
                <w:szCs w:val="16"/>
              </w:rPr>
              <w:t>JF</w:t>
            </w:r>
            <w:proofErr w:type="spellEnd"/>
            <w:r>
              <w:rPr>
                <w:rFonts w:ascii="Calibri" w:hAnsi="Calibri" w:cs="Calibri"/>
                <w:sz w:val="16"/>
                <w:szCs w:val="16"/>
              </w:rPr>
              <w:t xml:space="preserve">/ Safeguarding </w:t>
            </w:r>
            <w:proofErr w:type="spellStart"/>
            <w:r>
              <w:rPr>
                <w:rFonts w:ascii="Calibri" w:hAnsi="Calibri" w:cs="Calibri"/>
                <w:sz w:val="16"/>
                <w:szCs w:val="16"/>
              </w:rPr>
              <w:t>gov</w:t>
            </w:r>
            <w:proofErr w:type="spellEnd"/>
          </w:p>
        </w:tc>
        <w:tc>
          <w:tcPr>
            <w:tcW w:w="1736" w:type="dxa"/>
            <w:gridSpan w:val="2"/>
            <w:tcBorders>
              <w:bottom w:val="single" w:sz="4" w:space="0" w:color="auto"/>
            </w:tcBorders>
          </w:tcPr>
          <w:p w:rsidR="006651BD" w:rsidRPr="00E76D7D" w:rsidRDefault="00FE3A70" w:rsidP="004F5921">
            <w:pPr>
              <w:rPr>
                <w:rFonts w:ascii="Calibri" w:hAnsi="Calibri" w:cs="Calibri"/>
                <w:color w:val="92D050"/>
                <w:sz w:val="16"/>
                <w:szCs w:val="16"/>
              </w:rPr>
            </w:pPr>
            <w:r>
              <w:rPr>
                <w:rFonts w:ascii="Calibri" w:hAnsi="Calibri" w:cs="Calibri"/>
                <w:color w:val="92D050"/>
                <w:sz w:val="16"/>
                <w:szCs w:val="16"/>
              </w:rPr>
              <w:t xml:space="preserve">TIS and Draw and Talk in place for up to 12 children </w:t>
            </w:r>
          </w:p>
        </w:tc>
        <w:tc>
          <w:tcPr>
            <w:tcW w:w="1736" w:type="dxa"/>
            <w:gridSpan w:val="2"/>
            <w:tcBorders>
              <w:bottom w:val="single" w:sz="4" w:space="0" w:color="auto"/>
            </w:tcBorders>
          </w:tcPr>
          <w:p w:rsidR="006651BD" w:rsidRPr="00E76D7D" w:rsidRDefault="007140E8" w:rsidP="004F5921">
            <w:pPr>
              <w:rPr>
                <w:rFonts w:ascii="Calibri" w:hAnsi="Calibri" w:cs="Calibri"/>
                <w:color w:val="92D050"/>
                <w:sz w:val="16"/>
                <w:szCs w:val="16"/>
              </w:rPr>
            </w:pPr>
            <w:r>
              <w:rPr>
                <w:rFonts w:ascii="Calibri" w:hAnsi="Calibri" w:cs="Calibri"/>
                <w:color w:val="92D050"/>
                <w:sz w:val="16"/>
                <w:szCs w:val="16"/>
              </w:rPr>
              <w:t>TIS and Dra</w:t>
            </w:r>
            <w:r>
              <w:rPr>
                <w:rFonts w:ascii="Calibri" w:hAnsi="Calibri" w:cs="Calibri"/>
                <w:color w:val="92D050"/>
                <w:sz w:val="16"/>
                <w:szCs w:val="16"/>
              </w:rPr>
              <w:t>w and Talk in place for up to 8</w:t>
            </w:r>
            <w:r>
              <w:rPr>
                <w:rFonts w:ascii="Calibri" w:hAnsi="Calibri" w:cs="Calibri"/>
                <w:color w:val="92D050"/>
                <w:sz w:val="16"/>
                <w:szCs w:val="16"/>
              </w:rPr>
              <w:t xml:space="preserve"> children</w:t>
            </w:r>
          </w:p>
        </w:tc>
        <w:tc>
          <w:tcPr>
            <w:tcW w:w="1574" w:type="dxa"/>
            <w:tcBorders>
              <w:bottom w:val="single" w:sz="4" w:space="0" w:color="auto"/>
            </w:tcBorders>
          </w:tcPr>
          <w:p w:rsidR="006651BD" w:rsidRPr="00BC119F" w:rsidRDefault="006651BD" w:rsidP="004F5921">
            <w:pPr>
              <w:rPr>
                <w:rFonts w:ascii="Calibri" w:hAnsi="Calibri" w:cs="Calibri"/>
                <w:sz w:val="16"/>
                <w:szCs w:val="16"/>
              </w:rPr>
            </w:pPr>
          </w:p>
        </w:tc>
      </w:tr>
      <w:tr w:rsidR="00FA5C7C" w:rsidRPr="00BC119F" w:rsidTr="00FE3A70">
        <w:trPr>
          <w:trHeight w:val="1057"/>
        </w:trPr>
        <w:tc>
          <w:tcPr>
            <w:tcW w:w="2836" w:type="dxa"/>
            <w:vMerge w:val="restart"/>
          </w:tcPr>
          <w:p w:rsidR="00FA5C7C" w:rsidRPr="00BC119F" w:rsidRDefault="00FA5C7C" w:rsidP="004F5921">
            <w:pPr>
              <w:rPr>
                <w:rFonts w:ascii="Calibri" w:hAnsi="Calibri" w:cs="Calibri"/>
                <w:b/>
                <w:bCs/>
                <w:iCs/>
                <w:color w:val="00B0F0"/>
                <w:sz w:val="20"/>
                <w:szCs w:val="20"/>
              </w:rPr>
            </w:pPr>
            <w:r w:rsidRPr="00BC119F">
              <w:rPr>
                <w:rFonts w:ascii="Calibri" w:hAnsi="Calibri" w:cs="Calibri"/>
                <w:b/>
                <w:bCs/>
                <w:iCs/>
                <w:color w:val="00B0F0"/>
                <w:sz w:val="20"/>
                <w:szCs w:val="20"/>
              </w:rPr>
              <w:lastRenderedPageBreak/>
              <w:t>To increase further our pupil’s awareness of local, national and global issues</w:t>
            </w:r>
          </w:p>
          <w:p w:rsidR="00FA5C7C" w:rsidRPr="00BC119F" w:rsidRDefault="00FA5C7C" w:rsidP="004F5921">
            <w:pPr>
              <w:rPr>
                <w:rFonts w:ascii="Calibri" w:hAnsi="Calibri" w:cs="Calibri"/>
                <w:sz w:val="16"/>
                <w:szCs w:val="16"/>
              </w:rPr>
            </w:pPr>
          </w:p>
        </w:tc>
        <w:tc>
          <w:tcPr>
            <w:tcW w:w="2093" w:type="dxa"/>
          </w:tcPr>
          <w:p w:rsidR="00FA5C7C" w:rsidRPr="00BC119F" w:rsidRDefault="00FA5C7C" w:rsidP="004F5921">
            <w:pPr>
              <w:rPr>
                <w:rFonts w:ascii="Calibri" w:hAnsi="Calibri" w:cs="Calibri"/>
                <w:sz w:val="16"/>
                <w:szCs w:val="16"/>
              </w:rPr>
            </w:pPr>
            <w:r w:rsidRPr="00BC119F">
              <w:rPr>
                <w:rFonts w:ascii="Calibri" w:hAnsi="Calibri" w:cs="Calibri"/>
                <w:sz w:val="16"/>
                <w:szCs w:val="16"/>
              </w:rPr>
              <w:t xml:space="preserve">To work with local community projects to raise pupils awareness </w:t>
            </w:r>
            <w:r w:rsidR="009B506E">
              <w:rPr>
                <w:rFonts w:ascii="Calibri" w:hAnsi="Calibri" w:cs="Calibri"/>
                <w:sz w:val="16"/>
                <w:szCs w:val="16"/>
              </w:rPr>
              <w:t xml:space="preserve">of local issues </w:t>
            </w:r>
            <w:proofErr w:type="spellStart"/>
            <w:r w:rsidR="009B506E">
              <w:rPr>
                <w:rFonts w:ascii="Calibri" w:hAnsi="Calibri" w:cs="Calibri"/>
                <w:sz w:val="16"/>
                <w:szCs w:val="16"/>
              </w:rPr>
              <w:t>eg</w:t>
            </w:r>
            <w:proofErr w:type="spellEnd"/>
            <w:r w:rsidR="009B506E">
              <w:rPr>
                <w:rFonts w:ascii="Calibri" w:hAnsi="Calibri" w:cs="Calibri"/>
                <w:sz w:val="16"/>
                <w:szCs w:val="16"/>
              </w:rPr>
              <w:t xml:space="preserve"> local housing/ community garden</w:t>
            </w:r>
            <w:r w:rsidRPr="00BC119F">
              <w:rPr>
                <w:rFonts w:ascii="Calibri" w:hAnsi="Calibri" w:cs="Calibri"/>
                <w:sz w:val="16"/>
                <w:szCs w:val="16"/>
              </w:rPr>
              <w:t xml:space="preserve"> </w:t>
            </w:r>
          </w:p>
          <w:p w:rsidR="00FA5C7C" w:rsidRPr="00BC119F" w:rsidRDefault="00FA5C7C" w:rsidP="004F5921">
            <w:pPr>
              <w:rPr>
                <w:rFonts w:ascii="Calibri" w:hAnsi="Calibri" w:cs="Calibri"/>
                <w:sz w:val="16"/>
                <w:szCs w:val="16"/>
              </w:rPr>
            </w:pPr>
          </w:p>
        </w:tc>
        <w:tc>
          <w:tcPr>
            <w:tcW w:w="1602" w:type="dxa"/>
          </w:tcPr>
          <w:p w:rsidR="00FA5C7C" w:rsidRPr="00BC119F" w:rsidRDefault="00904348" w:rsidP="004F5921">
            <w:pPr>
              <w:rPr>
                <w:rFonts w:ascii="Calibri" w:hAnsi="Calibri" w:cs="Calibri"/>
                <w:sz w:val="16"/>
                <w:szCs w:val="16"/>
              </w:rPr>
            </w:pPr>
            <w:r>
              <w:rPr>
                <w:rFonts w:ascii="Calibri" w:hAnsi="Calibri" w:cs="Calibri"/>
                <w:sz w:val="16"/>
                <w:szCs w:val="16"/>
              </w:rPr>
              <w:t>Jan 2022</w:t>
            </w:r>
          </w:p>
          <w:p w:rsidR="00FA5C7C" w:rsidRPr="00BC119F" w:rsidRDefault="00FA5C7C" w:rsidP="004F5921">
            <w:pPr>
              <w:rPr>
                <w:rFonts w:ascii="Calibri" w:hAnsi="Calibri" w:cs="Calibri"/>
                <w:sz w:val="16"/>
                <w:szCs w:val="16"/>
              </w:rPr>
            </w:pPr>
          </w:p>
          <w:p w:rsidR="00FA5C7C" w:rsidRPr="00BC119F" w:rsidRDefault="00FA5C7C" w:rsidP="004F5921">
            <w:pPr>
              <w:rPr>
                <w:rFonts w:ascii="Calibri" w:hAnsi="Calibri" w:cs="Calibri"/>
                <w:sz w:val="16"/>
                <w:szCs w:val="16"/>
              </w:rPr>
            </w:pPr>
          </w:p>
          <w:p w:rsidR="00FA5C7C" w:rsidRPr="00BC119F" w:rsidRDefault="00FA5C7C" w:rsidP="004F5921">
            <w:pPr>
              <w:rPr>
                <w:rFonts w:ascii="Calibri" w:hAnsi="Calibri" w:cs="Calibri"/>
                <w:sz w:val="16"/>
                <w:szCs w:val="16"/>
              </w:rPr>
            </w:pPr>
          </w:p>
        </w:tc>
        <w:tc>
          <w:tcPr>
            <w:tcW w:w="1220" w:type="dxa"/>
          </w:tcPr>
          <w:p w:rsidR="00FA5C7C" w:rsidRPr="00BC119F" w:rsidRDefault="009B506E" w:rsidP="004F5921">
            <w:pPr>
              <w:rPr>
                <w:rFonts w:ascii="Calibri" w:hAnsi="Calibri" w:cs="Calibri"/>
                <w:sz w:val="16"/>
                <w:szCs w:val="16"/>
              </w:rPr>
            </w:pPr>
            <w:r>
              <w:rPr>
                <w:rFonts w:ascii="Calibri" w:hAnsi="Calibri" w:cs="Calibri"/>
                <w:sz w:val="16"/>
                <w:szCs w:val="16"/>
              </w:rPr>
              <w:t>All teachers</w:t>
            </w:r>
          </w:p>
          <w:p w:rsidR="00FA5C7C" w:rsidRPr="00BC119F" w:rsidRDefault="00FA5C7C" w:rsidP="004F5921">
            <w:pPr>
              <w:rPr>
                <w:rFonts w:ascii="Calibri" w:hAnsi="Calibri" w:cs="Calibri"/>
                <w:sz w:val="16"/>
                <w:szCs w:val="16"/>
              </w:rPr>
            </w:pPr>
          </w:p>
          <w:p w:rsidR="00FA5C7C" w:rsidRPr="00BC119F" w:rsidRDefault="00FA5C7C" w:rsidP="004F5921">
            <w:pPr>
              <w:rPr>
                <w:rFonts w:ascii="Calibri" w:hAnsi="Calibri" w:cs="Calibri"/>
                <w:sz w:val="16"/>
                <w:szCs w:val="16"/>
              </w:rPr>
            </w:pPr>
          </w:p>
          <w:p w:rsidR="00FA5C7C" w:rsidRPr="00BC119F" w:rsidRDefault="00FA5C7C" w:rsidP="004F5921">
            <w:pPr>
              <w:rPr>
                <w:rFonts w:ascii="Calibri" w:hAnsi="Calibri" w:cs="Calibri"/>
                <w:sz w:val="16"/>
                <w:szCs w:val="16"/>
              </w:rPr>
            </w:pPr>
          </w:p>
        </w:tc>
        <w:tc>
          <w:tcPr>
            <w:tcW w:w="1445" w:type="dxa"/>
          </w:tcPr>
          <w:p w:rsidR="00FA5C7C" w:rsidRPr="00BC119F" w:rsidRDefault="00FA5C7C" w:rsidP="004F5921">
            <w:pPr>
              <w:rPr>
                <w:rFonts w:ascii="Calibri" w:hAnsi="Calibri" w:cs="Calibri"/>
                <w:sz w:val="16"/>
                <w:szCs w:val="16"/>
              </w:rPr>
            </w:pPr>
            <w:r w:rsidRPr="00BC119F">
              <w:rPr>
                <w:rFonts w:ascii="Calibri" w:hAnsi="Calibri" w:cs="Calibri"/>
                <w:sz w:val="16"/>
                <w:szCs w:val="16"/>
              </w:rPr>
              <w:t>N/A</w:t>
            </w:r>
          </w:p>
        </w:tc>
        <w:tc>
          <w:tcPr>
            <w:tcW w:w="1736" w:type="dxa"/>
          </w:tcPr>
          <w:p w:rsidR="00FA5C7C" w:rsidRPr="00BC119F" w:rsidRDefault="00FA5C7C" w:rsidP="004F5921">
            <w:pPr>
              <w:rPr>
                <w:rFonts w:ascii="Calibri" w:hAnsi="Calibri" w:cs="Calibri"/>
                <w:sz w:val="16"/>
                <w:szCs w:val="16"/>
              </w:rPr>
            </w:pPr>
            <w:r w:rsidRPr="00BC119F">
              <w:rPr>
                <w:rFonts w:ascii="Calibri" w:hAnsi="Calibri" w:cs="Calibri"/>
                <w:sz w:val="16"/>
                <w:szCs w:val="16"/>
              </w:rPr>
              <w:t>HT</w:t>
            </w:r>
          </w:p>
        </w:tc>
        <w:tc>
          <w:tcPr>
            <w:tcW w:w="1736" w:type="dxa"/>
            <w:gridSpan w:val="2"/>
          </w:tcPr>
          <w:p w:rsidR="00FA5C7C" w:rsidRPr="00B35225" w:rsidRDefault="00FE3A70" w:rsidP="004F5921">
            <w:pPr>
              <w:rPr>
                <w:rFonts w:ascii="Calibri" w:hAnsi="Calibri" w:cs="Calibri"/>
                <w:color w:val="FF0000"/>
                <w:sz w:val="16"/>
                <w:szCs w:val="16"/>
              </w:rPr>
            </w:pPr>
            <w:r w:rsidRPr="00FE3A70">
              <w:rPr>
                <w:rFonts w:ascii="Calibri" w:hAnsi="Calibri" w:cs="Calibri"/>
                <w:color w:val="00B050"/>
                <w:sz w:val="16"/>
                <w:szCs w:val="16"/>
              </w:rPr>
              <w:t>Work with the local foodbank took place before Christmas. Money raised for CHSW also took place in Nov 21</w:t>
            </w:r>
          </w:p>
        </w:tc>
        <w:tc>
          <w:tcPr>
            <w:tcW w:w="1736" w:type="dxa"/>
            <w:gridSpan w:val="2"/>
          </w:tcPr>
          <w:p w:rsidR="00FA5C7C" w:rsidRPr="00BC119F" w:rsidRDefault="00FE3A70" w:rsidP="004F5921">
            <w:pPr>
              <w:rPr>
                <w:rFonts w:ascii="Calibri" w:hAnsi="Calibri" w:cs="Calibri"/>
                <w:color w:val="00B050"/>
                <w:sz w:val="16"/>
                <w:szCs w:val="16"/>
              </w:rPr>
            </w:pPr>
            <w:r>
              <w:rPr>
                <w:rFonts w:ascii="Calibri" w:hAnsi="Calibri" w:cs="Calibri"/>
                <w:color w:val="00B050"/>
                <w:sz w:val="16"/>
                <w:szCs w:val="16"/>
              </w:rPr>
              <w:t xml:space="preserve">Student council have worked with the local councillor to improve local environment </w:t>
            </w:r>
          </w:p>
        </w:tc>
        <w:tc>
          <w:tcPr>
            <w:tcW w:w="1574" w:type="dxa"/>
          </w:tcPr>
          <w:p w:rsidR="00FA5C7C" w:rsidRPr="00BC119F" w:rsidRDefault="00FA5C7C" w:rsidP="004F5921">
            <w:pPr>
              <w:rPr>
                <w:rFonts w:ascii="Calibri" w:hAnsi="Calibri" w:cs="Calibri"/>
                <w:sz w:val="16"/>
                <w:szCs w:val="16"/>
              </w:rPr>
            </w:pPr>
          </w:p>
        </w:tc>
      </w:tr>
      <w:tr w:rsidR="007140E8" w:rsidRPr="00BC119F" w:rsidTr="00FE3A70">
        <w:trPr>
          <w:trHeight w:val="884"/>
        </w:trPr>
        <w:tc>
          <w:tcPr>
            <w:tcW w:w="2836" w:type="dxa"/>
            <w:vMerge/>
          </w:tcPr>
          <w:p w:rsidR="007140E8" w:rsidRPr="00BC119F" w:rsidRDefault="007140E8" w:rsidP="007140E8">
            <w:pPr>
              <w:rPr>
                <w:rFonts w:ascii="Calibri" w:hAnsi="Calibri" w:cs="Calibri"/>
                <w:b/>
                <w:bCs/>
                <w:iCs/>
                <w:color w:val="00B0F0"/>
                <w:sz w:val="20"/>
                <w:szCs w:val="20"/>
              </w:rPr>
            </w:pPr>
          </w:p>
        </w:tc>
        <w:tc>
          <w:tcPr>
            <w:tcW w:w="2093" w:type="dxa"/>
          </w:tcPr>
          <w:p w:rsidR="007140E8" w:rsidRPr="00BC119F" w:rsidRDefault="007140E8" w:rsidP="007140E8">
            <w:pPr>
              <w:rPr>
                <w:rFonts w:ascii="Calibri" w:hAnsi="Calibri" w:cs="Calibri"/>
                <w:sz w:val="16"/>
                <w:szCs w:val="16"/>
              </w:rPr>
            </w:pPr>
            <w:r w:rsidRPr="00BC119F">
              <w:rPr>
                <w:rFonts w:ascii="Calibri" w:hAnsi="Calibri" w:cs="Calibri"/>
                <w:sz w:val="16"/>
                <w:szCs w:val="16"/>
              </w:rPr>
              <w:t xml:space="preserve">To select one global awareness project </w:t>
            </w:r>
            <w:r>
              <w:rPr>
                <w:rFonts w:ascii="Calibri" w:hAnsi="Calibri" w:cs="Calibri"/>
                <w:sz w:val="16"/>
                <w:szCs w:val="16"/>
              </w:rPr>
              <w:t>–</w:t>
            </w:r>
            <w:r w:rsidRPr="00BC119F">
              <w:rPr>
                <w:rFonts w:ascii="Calibri" w:hAnsi="Calibri" w:cs="Calibri"/>
                <w:sz w:val="16"/>
                <w:szCs w:val="16"/>
              </w:rPr>
              <w:t xml:space="preserve"> </w:t>
            </w:r>
            <w:r>
              <w:rPr>
                <w:rFonts w:ascii="Calibri" w:hAnsi="Calibri" w:cs="Calibri"/>
                <w:sz w:val="16"/>
                <w:szCs w:val="16"/>
              </w:rPr>
              <w:t xml:space="preserve">1x per class TBC </w:t>
            </w:r>
          </w:p>
          <w:p w:rsidR="007140E8" w:rsidRPr="00BC119F" w:rsidRDefault="007140E8" w:rsidP="007140E8">
            <w:pPr>
              <w:rPr>
                <w:rFonts w:ascii="Calibri" w:hAnsi="Calibri" w:cs="Calibri"/>
                <w:sz w:val="16"/>
                <w:szCs w:val="16"/>
              </w:rPr>
            </w:pPr>
          </w:p>
        </w:tc>
        <w:tc>
          <w:tcPr>
            <w:tcW w:w="1602" w:type="dxa"/>
          </w:tcPr>
          <w:p w:rsidR="007140E8" w:rsidRPr="00BC119F" w:rsidRDefault="007140E8" w:rsidP="007140E8">
            <w:pPr>
              <w:rPr>
                <w:rFonts w:ascii="Calibri" w:hAnsi="Calibri" w:cs="Calibri"/>
                <w:sz w:val="16"/>
                <w:szCs w:val="16"/>
              </w:rPr>
            </w:pPr>
            <w:r>
              <w:rPr>
                <w:rFonts w:ascii="Calibri" w:hAnsi="Calibri" w:cs="Calibri"/>
                <w:sz w:val="16"/>
                <w:szCs w:val="16"/>
              </w:rPr>
              <w:t>Sept 2021</w:t>
            </w:r>
          </w:p>
        </w:tc>
        <w:tc>
          <w:tcPr>
            <w:tcW w:w="1220" w:type="dxa"/>
          </w:tcPr>
          <w:p w:rsidR="007140E8" w:rsidRPr="00BC119F" w:rsidRDefault="007140E8" w:rsidP="007140E8">
            <w:pPr>
              <w:rPr>
                <w:rFonts w:ascii="Calibri" w:hAnsi="Calibri" w:cs="Calibri"/>
                <w:sz w:val="16"/>
                <w:szCs w:val="16"/>
              </w:rPr>
            </w:pPr>
            <w:r>
              <w:rPr>
                <w:rFonts w:ascii="Calibri" w:hAnsi="Calibri" w:cs="Calibri"/>
                <w:sz w:val="16"/>
                <w:szCs w:val="16"/>
              </w:rPr>
              <w:t xml:space="preserve">All teachers </w:t>
            </w:r>
          </w:p>
        </w:tc>
        <w:tc>
          <w:tcPr>
            <w:tcW w:w="1445" w:type="dxa"/>
          </w:tcPr>
          <w:p w:rsidR="007140E8" w:rsidRPr="00BC119F" w:rsidRDefault="007140E8" w:rsidP="007140E8">
            <w:pPr>
              <w:rPr>
                <w:rFonts w:ascii="Calibri" w:hAnsi="Calibri" w:cs="Calibri"/>
                <w:sz w:val="16"/>
                <w:szCs w:val="16"/>
              </w:rPr>
            </w:pPr>
            <w:r>
              <w:rPr>
                <w:rFonts w:ascii="Calibri" w:hAnsi="Calibri" w:cs="Calibri"/>
                <w:sz w:val="16"/>
                <w:szCs w:val="16"/>
              </w:rPr>
              <w:t xml:space="preserve">NA </w:t>
            </w:r>
          </w:p>
        </w:tc>
        <w:tc>
          <w:tcPr>
            <w:tcW w:w="1736" w:type="dxa"/>
          </w:tcPr>
          <w:p w:rsidR="007140E8" w:rsidRPr="00BC119F" w:rsidRDefault="007140E8" w:rsidP="007140E8">
            <w:pPr>
              <w:rPr>
                <w:rFonts w:ascii="Calibri" w:hAnsi="Calibri" w:cs="Calibri"/>
                <w:sz w:val="16"/>
                <w:szCs w:val="16"/>
              </w:rPr>
            </w:pPr>
            <w:r>
              <w:rPr>
                <w:rFonts w:ascii="Calibri" w:hAnsi="Calibri" w:cs="Calibri"/>
                <w:sz w:val="16"/>
                <w:szCs w:val="16"/>
              </w:rPr>
              <w:t xml:space="preserve">HT </w:t>
            </w:r>
          </w:p>
        </w:tc>
        <w:tc>
          <w:tcPr>
            <w:tcW w:w="1736" w:type="dxa"/>
            <w:gridSpan w:val="2"/>
          </w:tcPr>
          <w:p w:rsidR="007140E8" w:rsidRPr="00BC119F" w:rsidRDefault="007140E8" w:rsidP="007140E8">
            <w:pPr>
              <w:rPr>
                <w:rFonts w:ascii="Calibri" w:hAnsi="Calibri" w:cs="Calibri"/>
                <w:sz w:val="16"/>
                <w:szCs w:val="16"/>
              </w:rPr>
            </w:pPr>
            <w:r w:rsidRPr="00FE3A70">
              <w:rPr>
                <w:rFonts w:ascii="Calibri" w:hAnsi="Calibri" w:cs="Calibri"/>
                <w:color w:val="FF0000"/>
                <w:sz w:val="16"/>
                <w:szCs w:val="16"/>
              </w:rPr>
              <w:t xml:space="preserve">Not attempted </w:t>
            </w:r>
          </w:p>
        </w:tc>
        <w:tc>
          <w:tcPr>
            <w:tcW w:w="1736" w:type="dxa"/>
            <w:gridSpan w:val="2"/>
          </w:tcPr>
          <w:p w:rsidR="007140E8" w:rsidRDefault="007140E8" w:rsidP="007140E8">
            <w:r w:rsidRPr="00EC1056">
              <w:rPr>
                <w:rFonts w:ascii="Calibri" w:hAnsi="Calibri" w:cs="Calibri"/>
                <w:color w:val="FF0000"/>
                <w:sz w:val="16"/>
                <w:szCs w:val="16"/>
              </w:rPr>
              <w:t xml:space="preserve">Not attempted </w:t>
            </w:r>
          </w:p>
        </w:tc>
        <w:tc>
          <w:tcPr>
            <w:tcW w:w="1574" w:type="dxa"/>
          </w:tcPr>
          <w:p w:rsidR="007140E8" w:rsidRDefault="007140E8" w:rsidP="007140E8">
            <w:r w:rsidRPr="00EC1056">
              <w:rPr>
                <w:rFonts w:ascii="Calibri" w:hAnsi="Calibri" w:cs="Calibri"/>
                <w:color w:val="FF0000"/>
                <w:sz w:val="16"/>
                <w:szCs w:val="16"/>
              </w:rPr>
              <w:t xml:space="preserve">Not attempted </w:t>
            </w:r>
          </w:p>
        </w:tc>
      </w:tr>
      <w:tr w:rsidR="00FA5C7C" w:rsidRPr="00BC119F" w:rsidTr="00FE3A70">
        <w:trPr>
          <w:trHeight w:val="1198"/>
        </w:trPr>
        <w:tc>
          <w:tcPr>
            <w:tcW w:w="2836" w:type="dxa"/>
          </w:tcPr>
          <w:p w:rsidR="00FE3A70" w:rsidRPr="00904348" w:rsidRDefault="00FE3A70" w:rsidP="004F5921">
            <w:pPr>
              <w:rPr>
                <w:rFonts w:ascii="Calibri" w:hAnsi="Calibri" w:cs="Calibri"/>
                <w:b/>
                <w:bCs/>
                <w:iCs/>
                <w:color w:val="00B0F0"/>
                <w:sz w:val="20"/>
                <w:szCs w:val="20"/>
              </w:rPr>
            </w:pPr>
            <w:r w:rsidRPr="00904348">
              <w:rPr>
                <w:rFonts w:ascii="Calibri" w:hAnsi="Calibri" w:cs="Calibri"/>
                <w:b/>
                <w:bCs/>
                <w:iCs/>
                <w:color w:val="00B0F0"/>
                <w:sz w:val="20"/>
                <w:szCs w:val="20"/>
              </w:rPr>
              <w:t>To ensure our pupils can respectfully challenge views and opinions and behaviours within a safe environment</w:t>
            </w:r>
          </w:p>
          <w:p w:rsidR="00FA5C7C" w:rsidRPr="00904348" w:rsidRDefault="00FA5C7C" w:rsidP="004F5921">
            <w:pPr>
              <w:rPr>
                <w:rFonts w:ascii="Calibri" w:hAnsi="Calibri" w:cs="Calibri"/>
                <w:b/>
                <w:bCs/>
                <w:iCs/>
                <w:color w:val="00B0F0"/>
                <w:sz w:val="20"/>
                <w:szCs w:val="20"/>
              </w:rPr>
            </w:pPr>
          </w:p>
        </w:tc>
        <w:tc>
          <w:tcPr>
            <w:tcW w:w="2093" w:type="dxa"/>
          </w:tcPr>
          <w:p w:rsidR="00FA5C7C" w:rsidRPr="00904348" w:rsidRDefault="00FA5C7C" w:rsidP="004F5921">
            <w:pPr>
              <w:rPr>
                <w:rFonts w:ascii="Calibri" w:hAnsi="Calibri" w:cs="Calibri"/>
                <w:sz w:val="16"/>
                <w:szCs w:val="16"/>
              </w:rPr>
            </w:pPr>
            <w:r w:rsidRPr="00904348">
              <w:rPr>
                <w:rFonts w:ascii="Calibri" w:hAnsi="Calibri" w:cs="Calibri"/>
                <w:sz w:val="16"/>
                <w:szCs w:val="16"/>
              </w:rPr>
              <w:t xml:space="preserve">Walls of Fame to be introduced to celebrate achievements of all sections of national and global communities. </w:t>
            </w:r>
          </w:p>
          <w:p w:rsidR="00FA5C7C" w:rsidRPr="00904348" w:rsidRDefault="00FA5C7C" w:rsidP="004F5921">
            <w:pPr>
              <w:rPr>
                <w:rFonts w:ascii="Calibri" w:hAnsi="Calibri" w:cs="Calibri"/>
                <w:sz w:val="16"/>
                <w:szCs w:val="16"/>
              </w:rPr>
            </w:pPr>
          </w:p>
          <w:p w:rsidR="00FA5C7C" w:rsidRPr="00904348" w:rsidRDefault="00FA5C7C" w:rsidP="004F5921">
            <w:pPr>
              <w:rPr>
                <w:rFonts w:ascii="Calibri" w:hAnsi="Calibri" w:cs="Calibri"/>
                <w:sz w:val="16"/>
                <w:szCs w:val="16"/>
              </w:rPr>
            </w:pPr>
          </w:p>
        </w:tc>
        <w:tc>
          <w:tcPr>
            <w:tcW w:w="1602" w:type="dxa"/>
          </w:tcPr>
          <w:p w:rsidR="00FA5C7C" w:rsidRPr="00904348" w:rsidRDefault="00FE3A70" w:rsidP="004F5921">
            <w:pPr>
              <w:rPr>
                <w:rFonts w:ascii="Calibri" w:hAnsi="Calibri" w:cs="Calibri"/>
                <w:sz w:val="16"/>
                <w:szCs w:val="16"/>
              </w:rPr>
            </w:pPr>
            <w:r>
              <w:rPr>
                <w:rFonts w:ascii="Calibri" w:hAnsi="Calibri" w:cs="Calibri"/>
                <w:sz w:val="16"/>
                <w:szCs w:val="16"/>
              </w:rPr>
              <w:t>Sept 2021</w:t>
            </w:r>
          </w:p>
        </w:tc>
        <w:tc>
          <w:tcPr>
            <w:tcW w:w="1220" w:type="dxa"/>
          </w:tcPr>
          <w:p w:rsidR="00FA5C7C" w:rsidRPr="00904348" w:rsidRDefault="009B506E" w:rsidP="004F5921">
            <w:pPr>
              <w:rPr>
                <w:rFonts w:ascii="Calibri" w:hAnsi="Calibri" w:cs="Calibri"/>
                <w:sz w:val="16"/>
                <w:szCs w:val="16"/>
              </w:rPr>
            </w:pPr>
            <w:r w:rsidRPr="00904348">
              <w:rPr>
                <w:rFonts w:ascii="Calibri" w:hAnsi="Calibri" w:cs="Calibri"/>
                <w:sz w:val="16"/>
                <w:szCs w:val="16"/>
              </w:rPr>
              <w:t>Student council / AM</w:t>
            </w:r>
          </w:p>
        </w:tc>
        <w:tc>
          <w:tcPr>
            <w:tcW w:w="1445" w:type="dxa"/>
          </w:tcPr>
          <w:p w:rsidR="00FA5C7C" w:rsidRPr="00904348" w:rsidRDefault="00FA5C7C" w:rsidP="004F5921">
            <w:pPr>
              <w:rPr>
                <w:rFonts w:ascii="Calibri" w:hAnsi="Calibri" w:cs="Calibri"/>
                <w:sz w:val="16"/>
                <w:szCs w:val="16"/>
              </w:rPr>
            </w:pPr>
            <w:r w:rsidRPr="00904348">
              <w:rPr>
                <w:rFonts w:ascii="Calibri" w:hAnsi="Calibri" w:cs="Calibri"/>
                <w:sz w:val="16"/>
                <w:szCs w:val="16"/>
              </w:rPr>
              <w:t>N/A</w:t>
            </w:r>
          </w:p>
        </w:tc>
        <w:tc>
          <w:tcPr>
            <w:tcW w:w="1736" w:type="dxa"/>
          </w:tcPr>
          <w:p w:rsidR="00FA5C7C" w:rsidRPr="00904348" w:rsidRDefault="00FA5C7C" w:rsidP="004F5921">
            <w:pPr>
              <w:rPr>
                <w:rFonts w:ascii="Calibri" w:hAnsi="Calibri" w:cs="Calibri"/>
                <w:sz w:val="16"/>
                <w:szCs w:val="16"/>
              </w:rPr>
            </w:pPr>
            <w:r w:rsidRPr="00904348">
              <w:rPr>
                <w:rFonts w:ascii="Calibri" w:hAnsi="Calibri" w:cs="Calibri"/>
                <w:sz w:val="16"/>
                <w:szCs w:val="16"/>
              </w:rPr>
              <w:t>Full GB</w:t>
            </w:r>
          </w:p>
        </w:tc>
        <w:tc>
          <w:tcPr>
            <w:tcW w:w="1736" w:type="dxa"/>
            <w:gridSpan w:val="2"/>
          </w:tcPr>
          <w:p w:rsidR="00FA5C7C" w:rsidRPr="00904348" w:rsidRDefault="00FE3A70" w:rsidP="004F5921">
            <w:pPr>
              <w:rPr>
                <w:rFonts w:ascii="Calibri" w:hAnsi="Calibri" w:cs="Calibri"/>
                <w:sz w:val="16"/>
                <w:szCs w:val="16"/>
              </w:rPr>
            </w:pPr>
            <w:r w:rsidRPr="00FE3A70">
              <w:rPr>
                <w:rFonts w:ascii="Calibri" w:hAnsi="Calibri" w:cs="Calibri"/>
                <w:color w:val="00B050"/>
                <w:sz w:val="16"/>
                <w:szCs w:val="16"/>
              </w:rPr>
              <w:t>Wall of fame in place Sept – Dec 21</w:t>
            </w:r>
          </w:p>
        </w:tc>
        <w:tc>
          <w:tcPr>
            <w:tcW w:w="1736" w:type="dxa"/>
            <w:gridSpan w:val="2"/>
          </w:tcPr>
          <w:p w:rsidR="00FA5C7C" w:rsidRPr="007140E8" w:rsidRDefault="00FE3A70" w:rsidP="007140E8">
            <w:pPr>
              <w:rPr>
                <w:rFonts w:ascii="Calibri" w:hAnsi="Calibri" w:cs="Calibri"/>
                <w:color w:val="00B050"/>
                <w:sz w:val="16"/>
                <w:szCs w:val="16"/>
              </w:rPr>
            </w:pPr>
            <w:r w:rsidRPr="007140E8">
              <w:rPr>
                <w:rFonts w:ascii="Calibri" w:hAnsi="Calibri" w:cs="Calibri"/>
                <w:color w:val="00B050"/>
                <w:sz w:val="16"/>
                <w:szCs w:val="16"/>
              </w:rPr>
              <w:t xml:space="preserve">Wall of fame continued with BLM theme </w:t>
            </w:r>
            <w:proofErr w:type="spellStart"/>
            <w:r w:rsidRPr="007140E8">
              <w:rPr>
                <w:rFonts w:ascii="Calibri" w:hAnsi="Calibri" w:cs="Calibri"/>
                <w:color w:val="00B050"/>
                <w:sz w:val="16"/>
                <w:szCs w:val="16"/>
              </w:rPr>
              <w:t>dec</w:t>
            </w:r>
            <w:proofErr w:type="spellEnd"/>
            <w:r w:rsidRPr="007140E8">
              <w:rPr>
                <w:rFonts w:ascii="Calibri" w:hAnsi="Calibri" w:cs="Calibri"/>
                <w:color w:val="00B050"/>
                <w:sz w:val="16"/>
                <w:szCs w:val="16"/>
              </w:rPr>
              <w:t xml:space="preserve">- </w:t>
            </w:r>
            <w:r w:rsidR="007140E8" w:rsidRPr="007140E8">
              <w:rPr>
                <w:rFonts w:ascii="Calibri" w:hAnsi="Calibri" w:cs="Calibri"/>
                <w:color w:val="00B050"/>
                <w:sz w:val="16"/>
                <w:szCs w:val="16"/>
              </w:rPr>
              <w:t xml:space="preserve">May </w:t>
            </w:r>
          </w:p>
        </w:tc>
        <w:tc>
          <w:tcPr>
            <w:tcW w:w="1574" w:type="dxa"/>
          </w:tcPr>
          <w:p w:rsidR="00FA5C7C" w:rsidRPr="007140E8" w:rsidRDefault="007140E8" w:rsidP="004F5921">
            <w:pPr>
              <w:rPr>
                <w:rFonts w:ascii="Calibri" w:hAnsi="Calibri" w:cs="Calibri"/>
                <w:color w:val="00B050"/>
                <w:sz w:val="16"/>
                <w:szCs w:val="16"/>
              </w:rPr>
            </w:pPr>
            <w:r w:rsidRPr="007140E8">
              <w:rPr>
                <w:rFonts w:ascii="Calibri" w:hAnsi="Calibri" w:cs="Calibri"/>
                <w:color w:val="00B050"/>
                <w:sz w:val="16"/>
                <w:szCs w:val="16"/>
              </w:rPr>
              <w:t xml:space="preserve">Inspirational people assembly theme  May – July </w:t>
            </w:r>
          </w:p>
        </w:tc>
      </w:tr>
      <w:tr w:rsidR="00AA2CB0" w:rsidRPr="00BC119F" w:rsidTr="007140E8">
        <w:trPr>
          <w:trHeight w:val="1198"/>
        </w:trPr>
        <w:tc>
          <w:tcPr>
            <w:tcW w:w="2836" w:type="dxa"/>
            <w:vMerge w:val="restart"/>
          </w:tcPr>
          <w:p w:rsidR="00AA2CB0" w:rsidRPr="00904348" w:rsidRDefault="00AA2CB0" w:rsidP="004F5921">
            <w:pPr>
              <w:rPr>
                <w:rFonts w:ascii="Calibri" w:hAnsi="Calibri" w:cs="Calibri"/>
                <w:b/>
                <w:bCs/>
                <w:iCs/>
                <w:color w:val="00B0F0"/>
                <w:sz w:val="20"/>
                <w:szCs w:val="20"/>
              </w:rPr>
            </w:pPr>
            <w:r w:rsidRPr="00904348">
              <w:rPr>
                <w:rFonts w:ascii="Calibri" w:hAnsi="Calibri" w:cs="Calibri"/>
                <w:b/>
                <w:bCs/>
                <w:iCs/>
                <w:color w:val="00B0F0"/>
                <w:sz w:val="20"/>
                <w:szCs w:val="20"/>
              </w:rPr>
              <w:t>To ensure we continue to support and encourage our pupils to make healthy choices in terms of their physical and mental well-being</w:t>
            </w:r>
          </w:p>
          <w:p w:rsidR="00AA2CB0" w:rsidRPr="00904348" w:rsidRDefault="00AA2CB0" w:rsidP="004F5921">
            <w:pPr>
              <w:rPr>
                <w:rFonts w:ascii="Calibri" w:hAnsi="Calibri" w:cs="Calibri"/>
                <w:b/>
                <w:bCs/>
                <w:iCs/>
                <w:color w:val="00B0F0"/>
                <w:sz w:val="20"/>
                <w:szCs w:val="20"/>
              </w:rPr>
            </w:pPr>
          </w:p>
        </w:tc>
        <w:tc>
          <w:tcPr>
            <w:tcW w:w="2093" w:type="dxa"/>
          </w:tcPr>
          <w:p w:rsidR="00AA2CB0" w:rsidRPr="00904348" w:rsidRDefault="00AA2CB0" w:rsidP="00AA2CB0">
            <w:pPr>
              <w:rPr>
                <w:rFonts w:ascii="Calibri" w:hAnsi="Calibri" w:cs="Calibri"/>
                <w:sz w:val="16"/>
                <w:szCs w:val="16"/>
              </w:rPr>
            </w:pPr>
            <w:r w:rsidRPr="00904348">
              <w:rPr>
                <w:rFonts w:ascii="Calibri" w:hAnsi="Calibri" w:cs="Calibri"/>
                <w:sz w:val="16"/>
                <w:szCs w:val="16"/>
              </w:rPr>
              <w:t xml:space="preserve">To employ an external sports  coach for 1 x afternoon per week – Plymouth </w:t>
            </w:r>
            <w:proofErr w:type="spellStart"/>
            <w:r w:rsidRPr="00904348">
              <w:rPr>
                <w:rFonts w:ascii="Calibri" w:hAnsi="Calibri" w:cs="Calibri"/>
                <w:sz w:val="16"/>
                <w:szCs w:val="16"/>
              </w:rPr>
              <w:t>Argle</w:t>
            </w:r>
            <w:proofErr w:type="spellEnd"/>
            <w:r w:rsidRPr="00904348">
              <w:rPr>
                <w:rFonts w:ascii="Calibri" w:hAnsi="Calibri" w:cs="Calibri"/>
                <w:sz w:val="16"/>
                <w:szCs w:val="16"/>
              </w:rPr>
              <w:t xml:space="preserve">  to lead on increasing opportunities for all pupils to access high quality physical activity. </w:t>
            </w:r>
          </w:p>
        </w:tc>
        <w:tc>
          <w:tcPr>
            <w:tcW w:w="1602" w:type="dxa"/>
          </w:tcPr>
          <w:p w:rsidR="00AA2CB0" w:rsidRPr="00904348" w:rsidRDefault="00FE3A70" w:rsidP="004F5921">
            <w:pPr>
              <w:rPr>
                <w:rFonts w:ascii="Calibri" w:hAnsi="Calibri" w:cs="Calibri"/>
                <w:sz w:val="16"/>
                <w:szCs w:val="16"/>
              </w:rPr>
            </w:pPr>
            <w:r>
              <w:rPr>
                <w:rFonts w:ascii="Calibri" w:hAnsi="Calibri" w:cs="Calibri"/>
                <w:sz w:val="16"/>
                <w:szCs w:val="16"/>
              </w:rPr>
              <w:t>Sept 2021</w:t>
            </w:r>
          </w:p>
        </w:tc>
        <w:tc>
          <w:tcPr>
            <w:tcW w:w="1220" w:type="dxa"/>
          </w:tcPr>
          <w:p w:rsidR="00AA2CB0" w:rsidRPr="00904348" w:rsidRDefault="00AA2CB0" w:rsidP="004F5921">
            <w:pPr>
              <w:rPr>
                <w:rFonts w:ascii="Calibri" w:hAnsi="Calibri" w:cs="Calibri"/>
                <w:sz w:val="16"/>
                <w:szCs w:val="16"/>
              </w:rPr>
            </w:pPr>
            <w:proofErr w:type="spellStart"/>
            <w:r w:rsidRPr="00904348">
              <w:rPr>
                <w:rFonts w:ascii="Calibri" w:hAnsi="Calibri" w:cs="Calibri"/>
                <w:sz w:val="16"/>
                <w:szCs w:val="16"/>
              </w:rPr>
              <w:t>AdM</w:t>
            </w:r>
            <w:proofErr w:type="spellEnd"/>
          </w:p>
        </w:tc>
        <w:tc>
          <w:tcPr>
            <w:tcW w:w="1445" w:type="dxa"/>
          </w:tcPr>
          <w:p w:rsidR="00AA2CB0" w:rsidRPr="00904348" w:rsidRDefault="00AA2CB0" w:rsidP="004F5921">
            <w:pPr>
              <w:rPr>
                <w:rFonts w:ascii="Calibri" w:hAnsi="Calibri" w:cs="Calibri"/>
                <w:sz w:val="16"/>
                <w:szCs w:val="16"/>
              </w:rPr>
            </w:pPr>
            <w:r w:rsidRPr="00904348">
              <w:rPr>
                <w:rFonts w:ascii="Calibri" w:hAnsi="Calibri" w:cs="Calibri"/>
                <w:sz w:val="16"/>
                <w:szCs w:val="16"/>
              </w:rPr>
              <w:t xml:space="preserve">Cost TBC – Sophie? </w:t>
            </w:r>
          </w:p>
        </w:tc>
        <w:tc>
          <w:tcPr>
            <w:tcW w:w="1736" w:type="dxa"/>
          </w:tcPr>
          <w:p w:rsidR="00AA2CB0" w:rsidRPr="00904348" w:rsidRDefault="00AA2CB0" w:rsidP="004F5921">
            <w:pPr>
              <w:rPr>
                <w:rFonts w:ascii="Calibri" w:hAnsi="Calibri" w:cs="Calibri"/>
                <w:sz w:val="16"/>
                <w:szCs w:val="16"/>
              </w:rPr>
            </w:pPr>
            <w:r w:rsidRPr="00904348">
              <w:rPr>
                <w:rFonts w:ascii="Calibri" w:hAnsi="Calibri" w:cs="Calibri"/>
                <w:sz w:val="16"/>
                <w:szCs w:val="16"/>
              </w:rPr>
              <w:t xml:space="preserve">HT/ PE </w:t>
            </w:r>
            <w:proofErr w:type="spellStart"/>
            <w:r w:rsidRPr="00904348">
              <w:rPr>
                <w:rFonts w:ascii="Calibri" w:hAnsi="Calibri" w:cs="Calibri"/>
                <w:sz w:val="16"/>
                <w:szCs w:val="16"/>
              </w:rPr>
              <w:t>gov</w:t>
            </w:r>
            <w:proofErr w:type="spellEnd"/>
          </w:p>
        </w:tc>
        <w:tc>
          <w:tcPr>
            <w:tcW w:w="1736" w:type="dxa"/>
            <w:gridSpan w:val="2"/>
          </w:tcPr>
          <w:p w:rsidR="00AA2CB0" w:rsidRPr="00904348" w:rsidRDefault="00FE3A70" w:rsidP="004F5921">
            <w:pPr>
              <w:rPr>
                <w:rFonts w:ascii="Calibri" w:hAnsi="Calibri" w:cs="Calibri"/>
                <w:color w:val="FF0000"/>
                <w:sz w:val="16"/>
                <w:szCs w:val="16"/>
              </w:rPr>
            </w:pPr>
            <w:r>
              <w:rPr>
                <w:rFonts w:ascii="Calibri" w:hAnsi="Calibri" w:cs="Calibri"/>
                <w:color w:val="FF0000"/>
                <w:sz w:val="16"/>
                <w:szCs w:val="16"/>
              </w:rPr>
              <w:t xml:space="preserve">NA this term </w:t>
            </w:r>
          </w:p>
        </w:tc>
        <w:tc>
          <w:tcPr>
            <w:tcW w:w="1736" w:type="dxa"/>
            <w:gridSpan w:val="2"/>
          </w:tcPr>
          <w:p w:rsidR="00AA2CB0" w:rsidRPr="00904348" w:rsidRDefault="007140E8" w:rsidP="004F5921">
            <w:pPr>
              <w:rPr>
                <w:rFonts w:ascii="Calibri" w:hAnsi="Calibri" w:cs="Calibri"/>
                <w:color w:val="FF0000"/>
                <w:sz w:val="16"/>
                <w:szCs w:val="16"/>
              </w:rPr>
            </w:pPr>
            <w:r w:rsidRPr="007140E8">
              <w:rPr>
                <w:rFonts w:ascii="Calibri" w:hAnsi="Calibri" w:cs="Calibri"/>
                <w:color w:val="00B050"/>
                <w:sz w:val="16"/>
                <w:szCs w:val="16"/>
              </w:rPr>
              <w:t xml:space="preserve">Dance coach employed </w:t>
            </w:r>
          </w:p>
        </w:tc>
        <w:tc>
          <w:tcPr>
            <w:tcW w:w="1574" w:type="dxa"/>
            <w:shd w:val="clear" w:color="auto" w:fill="E7E6E6" w:themeFill="background2"/>
          </w:tcPr>
          <w:p w:rsidR="00AA2CB0" w:rsidRPr="006651BD" w:rsidRDefault="00AA2CB0" w:rsidP="004F5921">
            <w:pPr>
              <w:rPr>
                <w:rFonts w:ascii="Calibri" w:hAnsi="Calibri" w:cs="Calibri"/>
                <w:sz w:val="16"/>
                <w:szCs w:val="16"/>
                <w:highlight w:val="yellow"/>
              </w:rPr>
            </w:pPr>
          </w:p>
        </w:tc>
      </w:tr>
      <w:tr w:rsidR="00AA2CB0" w:rsidRPr="00BC119F" w:rsidTr="00FE3A70">
        <w:trPr>
          <w:trHeight w:val="1198"/>
        </w:trPr>
        <w:tc>
          <w:tcPr>
            <w:tcW w:w="2836" w:type="dxa"/>
            <w:vMerge/>
          </w:tcPr>
          <w:p w:rsidR="00AA2CB0" w:rsidRPr="00BC119F" w:rsidRDefault="00AA2CB0" w:rsidP="004F5921">
            <w:pPr>
              <w:rPr>
                <w:rFonts w:ascii="Calibri" w:hAnsi="Calibri" w:cs="Calibri"/>
                <w:b/>
                <w:bCs/>
                <w:iCs/>
                <w:color w:val="00B0F0"/>
                <w:sz w:val="20"/>
                <w:szCs w:val="20"/>
              </w:rPr>
            </w:pPr>
          </w:p>
        </w:tc>
        <w:tc>
          <w:tcPr>
            <w:tcW w:w="2093" w:type="dxa"/>
          </w:tcPr>
          <w:p w:rsidR="00AA2CB0" w:rsidRPr="00BC119F" w:rsidRDefault="00AA2CB0" w:rsidP="004F5921">
            <w:pPr>
              <w:rPr>
                <w:rFonts w:ascii="Calibri" w:hAnsi="Calibri" w:cs="Calibri"/>
                <w:sz w:val="16"/>
                <w:szCs w:val="16"/>
              </w:rPr>
            </w:pPr>
            <w:r>
              <w:rPr>
                <w:rFonts w:ascii="Calibri" w:hAnsi="Calibri" w:cs="Calibri"/>
                <w:sz w:val="16"/>
                <w:szCs w:val="16"/>
              </w:rPr>
              <w:t xml:space="preserve">To deliver 2 hrs of high quality PE weekly </w:t>
            </w:r>
          </w:p>
        </w:tc>
        <w:tc>
          <w:tcPr>
            <w:tcW w:w="1602" w:type="dxa"/>
          </w:tcPr>
          <w:p w:rsidR="00AA2CB0" w:rsidRPr="00BC119F" w:rsidRDefault="00AA2CB0" w:rsidP="004F5921">
            <w:pPr>
              <w:rPr>
                <w:rFonts w:ascii="Calibri" w:hAnsi="Calibri" w:cs="Calibri"/>
                <w:sz w:val="16"/>
                <w:szCs w:val="16"/>
              </w:rPr>
            </w:pPr>
            <w:r>
              <w:rPr>
                <w:rFonts w:ascii="Calibri" w:hAnsi="Calibri" w:cs="Calibri"/>
                <w:sz w:val="16"/>
                <w:szCs w:val="16"/>
              </w:rPr>
              <w:t>Sept 20</w:t>
            </w:r>
            <w:r w:rsidR="00FE3A70">
              <w:rPr>
                <w:rFonts w:ascii="Calibri" w:hAnsi="Calibri" w:cs="Calibri"/>
                <w:sz w:val="16"/>
                <w:szCs w:val="16"/>
              </w:rPr>
              <w:t>21</w:t>
            </w:r>
          </w:p>
        </w:tc>
        <w:tc>
          <w:tcPr>
            <w:tcW w:w="1220" w:type="dxa"/>
          </w:tcPr>
          <w:p w:rsidR="00AA2CB0" w:rsidRPr="00BC119F" w:rsidRDefault="00AA2CB0" w:rsidP="004F5921">
            <w:pPr>
              <w:rPr>
                <w:rFonts w:ascii="Calibri" w:hAnsi="Calibri" w:cs="Calibri"/>
                <w:sz w:val="16"/>
                <w:szCs w:val="16"/>
              </w:rPr>
            </w:pPr>
            <w:r>
              <w:rPr>
                <w:rFonts w:ascii="Calibri" w:hAnsi="Calibri" w:cs="Calibri"/>
                <w:sz w:val="16"/>
                <w:szCs w:val="16"/>
              </w:rPr>
              <w:t>All teaching staff</w:t>
            </w:r>
          </w:p>
        </w:tc>
        <w:tc>
          <w:tcPr>
            <w:tcW w:w="1445" w:type="dxa"/>
          </w:tcPr>
          <w:p w:rsidR="00AA2CB0" w:rsidRPr="00BC119F" w:rsidRDefault="00AA2CB0" w:rsidP="004F5921">
            <w:pPr>
              <w:rPr>
                <w:rFonts w:ascii="Calibri" w:hAnsi="Calibri" w:cs="Calibri"/>
                <w:sz w:val="16"/>
                <w:szCs w:val="16"/>
              </w:rPr>
            </w:pPr>
            <w:proofErr w:type="spellStart"/>
            <w:r>
              <w:rPr>
                <w:rFonts w:ascii="Calibri" w:hAnsi="Calibri" w:cs="Calibri"/>
                <w:sz w:val="16"/>
                <w:szCs w:val="16"/>
              </w:rPr>
              <w:t>AdM</w:t>
            </w:r>
            <w:proofErr w:type="spellEnd"/>
          </w:p>
        </w:tc>
        <w:tc>
          <w:tcPr>
            <w:tcW w:w="1736" w:type="dxa"/>
          </w:tcPr>
          <w:p w:rsidR="00AA2CB0" w:rsidRPr="00BC119F" w:rsidRDefault="00AA2CB0" w:rsidP="004F5921">
            <w:pPr>
              <w:rPr>
                <w:rFonts w:ascii="Calibri" w:hAnsi="Calibri" w:cs="Calibri"/>
                <w:sz w:val="16"/>
                <w:szCs w:val="16"/>
              </w:rPr>
            </w:pPr>
            <w:r>
              <w:rPr>
                <w:rFonts w:ascii="Calibri" w:hAnsi="Calibri" w:cs="Calibri"/>
                <w:sz w:val="16"/>
                <w:szCs w:val="16"/>
              </w:rPr>
              <w:t xml:space="preserve">PE Gov/ HT </w:t>
            </w:r>
          </w:p>
        </w:tc>
        <w:tc>
          <w:tcPr>
            <w:tcW w:w="1736" w:type="dxa"/>
            <w:gridSpan w:val="2"/>
          </w:tcPr>
          <w:p w:rsidR="00AA2CB0" w:rsidRPr="00E76D7D" w:rsidRDefault="00FE3A70" w:rsidP="004F5921">
            <w:pPr>
              <w:rPr>
                <w:rFonts w:ascii="Calibri" w:hAnsi="Calibri" w:cs="Calibri"/>
                <w:color w:val="92D050"/>
                <w:sz w:val="16"/>
                <w:szCs w:val="16"/>
              </w:rPr>
            </w:pPr>
            <w:r>
              <w:rPr>
                <w:rFonts w:ascii="Calibri" w:hAnsi="Calibri" w:cs="Calibri"/>
                <w:color w:val="92D050"/>
                <w:sz w:val="16"/>
                <w:szCs w:val="16"/>
              </w:rPr>
              <w:t>Teachers are com</w:t>
            </w:r>
            <w:r w:rsidR="00FF3FF7">
              <w:rPr>
                <w:rFonts w:ascii="Calibri" w:hAnsi="Calibri" w:cs="Calibri"/>
                <w:color w:val="92D050"/>
                <w:sz w:val="16"/>
                <w:szCs w:val="16"/>
              </w:rPr>
              <w:t>p</w:t>
            </w:r>
            <w:r>
              <w:rPr>
                <w:rFonts w:ascii="Calibri" w:hAnsi="Calibri" w:cs="Calibri"/>
                <w:color w:val="92D050"/>
                <w:sz w:val="16"/>
                <w:szCs w:val="16"/>
              </w:rPr>
              <w:t xml:space="preserve">leting 2x hrs of PE weekly </w:t>
            </w:r>
          </w:p>
        </w:tc>
        <w:tc>
          <w:tcPr>
            <w:tcW w:w="1736" w:type="dxa"/>
            <w:gridSpan w:val="2"/>
          </w:tcPr>
          <w:p w:rsidR="00AA2CB0" w:rsidRPr="00E76D7D" w:rsidRDefault="007140E8" w:rsidP="004F5921">
            <w:pPr>
              <w:rPr>
                <w:rFonts w:ascii="Calibri" w:hAnsi="Calibri" w:cs="Calibri"/>
                <w:color w:val="92D050"/>
                <w:sz w:val="16"/>
                <w:szCs w:val="16"/>
              </w:rPr>
            </w:pPr>
            <w:r>
              <w:rPr>
                <w:rFonts w:ascii="Calibri" w:hAnsi="Calibri" w:cs="Calibri"/>
                <w:color w:val="92D050"/>
                <w:sz w:val="16"/>
                <w:szCs w:val="16"/>
              </w:rPr>
              <w:t>Teachers are completing 2x hrs of PE weekly</w:t>
            </w:r>
          </w:p>
        </w:tc>
        <w:tc>
          <w:tcPr>
            <w:tcW w:w="1574" w:type="dxa"/>
          </w:tcPr>
          <w:p w:rsidR="00AA2CB0" w:rsidRPr="00BC119F" w:rsidRDefault="00AA2CB0" w:rsidP="004F5921">
            <w:pPr>
              <w:rPr>
                <w:rFonts w:ascii="Calibri" w:hAnsi="Calibri" w:cs="Calibri"/>
                <w:sz w:val="16"/>
                <w:szCs w:val="16"/>
              </w:rPr>
            </w:pPr>
          </w:p>
        </w:tc>
      </w:tr>
      <w:tr w:rsidR="00AA2CB0" w:rsidRPr="00BC119F" w:rsidTr="00FE3A70">
        <w:trPr>
          <w:trHeight w:val="1198"/>
        </w:trPr>
        <w:tc>
          <w:tcPr>
            <w:tcW w:w="2836" w:type="dxa"/>
            <w:vMerge/>
          </w:tcPr>
          <w:p w:rsidR="00AA2CB0" w:rsidRPr="00BC119F" w:rsidRDefault="00AA2CB0" w:rsidP="004F5921">
            <w:pPr>
              <w:rPr>
                <w:rFonts w:ascii="Calibri" w:hAnsi="Calibri" w:cs="Calibri"/>
                <w:b/>
                <w:bCs/>
                <w:iCs/>
                <w:color w:val="00B0F0"/>
                <w:sz w:val="20"/>
                <w:szCs w:val="20"/>
              </w:rPr>
            </w:pPr>
          </w:p>
        </w:tc>
        <w:tc>
          <w:tcPr>
            <w:tcW w:w="2093" w:type="dxa"/>
          </w:tcPr>
          <w:p w:rsidR="00AA2CB0" w:rsidRDefault="00AA2CB0" w:rsidP="004F5921">
            <w:pPr>
              <w:rPr>
                <w:rFonts w:ascii="Calibri" w:hAnsi="Calibri" w:cs="Calibri"/>
                <w:sz w:val="16"/>
                <w:szCs w:val="16"/>
              </w:rPr>
            </w:pPr>
            <w:r>
              <w:rPr>
                <w:rFonts w:ascii="Calibri" w:hAnsi="Calibri" w:cs="Calibri"/>
                <w:sz w:val="16"/>
                <w:szCs w:val="16"/>
              </w:rPr>
              <w:t xml:space="preserve">Jigsaw </w:t>
            </w:r>
            <w:proofErr w:type="spellStart"/>
            <w:r>
              <w:rPr>
                <w:rFonts w:ascii="Calibri" w:hAnsi="Calibri" w:cs="Calibri"/>
                <w:sz w:val="16"/>
                <w:szCs w:val="16"/>
              </w:rPr>
              <w:t>SoW</w:t>
            </w:r>
            <w:proofErr w:type="spellEnd"/>
            <w:r>
              <w:rPr>
                <w:rFonts w:ascii="Calibri" w:hAnsi="Calibri" w:cs="Calibri"/>
                <w:sz w:val="16"/>
                <w:szCs w:val="16"/>
              </w:rPr>
              <w:t xml:space="preserve"> introduced to lead our PSHE / RSE teaching</w:t>
            </w:r>
          </w:p>
        </w:tc>
        <w:tc>
          <w:tcPr>
            <w:tcW w:w="1602" w:type="dxa"/>
          </w:tcPr>
          <w:p w:rsidR="00AA2CB0" w:rsidRDefault="00AA2CB0" w:rsidP="004F5921">
            <w:pPr>
              <w:rPr>
                <w:rFonts w:ascii="Calibri" w:hAnsi="Calibri" w:cs="Calibri"/>
                <w:sz w:val="16"/>
                <w:szCs w:val="16"/>
              </w:rPr>
            </w:pPr>
            <w:r>
              <w:rPr>
                <w:rFonts w:ascii="Calibri" w:hAnsi="Calibri" w:cs="Calibri"/>
                <w:sz w:val="16"/>
                <w:szCs w:val="16"/>
              </w:rPr>
              <w:t xml:space="preserve">Sept 20 </w:t>
            </w:r>
          </w:p>
        </w:tc>
        <w:tc>
          <w:tcPr>
            <w:tcW w:w="1220" w:type="dxa"/>
          </w:tcPr>
          <w:p w:rsidR="00AA2CB0" w:rsidRDefault="00AA2CB0" w:rsidP="004F5921">
            <w:pPr>
              <w:rPr>
                <w:rFonts w:ascii="Calibri" w:hAnsi="Calibri" w:cs="Calibri"/>
                <w:sz w:val="16"/>
                <w:szCs w:val="16"/>
              </w:rPr>
            </w:pPr>
            <w:r>
              <w:rPr>
                <w:rFonts w:ascii="Calibri" w:hAnsi="Calibri" w:cs="Calibri"/>
                <w:sz w:val="16"/>
                <w:szCs w:val="16"/>
              </w:rPr>
              <w:t xml:space="preserve">All teaching staff </w:t>
            </w:r>
          </w:p>
        </w:tc>
        <w:tc>
          <w:tcPr>
            <w:tcW w:w="1445" w:type="dxa"/>
          </w:tcPr>
          <w:p w:rsidR="00AA2CB0" w:rsidRDefault="00AA2CB0" w:rsidP="004F5921">
            <w:pPr>
              <w:rPr>
                <w:rFonts w:ascii="Calibri" w:hAnsi="Calibri" w:cs="Calibri"/>
                <w:sz w:val="16"/>
                <w:szCs w:val="16"/>
              </w:rPr>
            </w:pPr>
            <w:proofErr w:type="spellStart"/>
            <w:r>
              <w:rPr>
                <w:rFonts w:ascii="Calibri" w:hAnsi="Calibri" w:cs="Calibri"/>
                <w:sz w:val="16"/>
                <w:szCs w:val="16"/>
              </w:rPr>
              <w:t>AdM</w:t>
            </w:r>
            <w:proofErr w:type="spellEnd"/>
          </w:p>
        </w:tc>
        <w:tc>
          <w:tcPr>
            <w:tcW w:w="1736" w:type="dxa"/>
          </w:tcPr>
          <w:p w:rsidR="00AA2CB0" w:rsidRDefault="00AA2CB0" w:rsidP="004F5921">
            <w:pPr>
              <w:rPr>
                <w:rFonts w:ascii="Calibri" w:hAnsi="Calibri" w:cs="Calibri"/>
                <w:sz w:val="16"/>
                <w:szCs w:val="16"/>
              </w:rPr>
            </w:pPr>
            <w:r>
              <w:rPr>
                <w:rFonts w:ascii="Calibri" w:hAnsi="Calibri" w:cs="Calibri"/>
                <w:sz w:val="16"/>
                <w:szCs w:val="16"/>
              </w:rPr>
              <w:t xml:space="preserve">HT/ Pastoral Gov </w:t>
            </w:r>
          </w:p>
        </w:tc>
        <w:tc>
          <w:tcPr>
            <w:tcW w:w="1736" w:type="dxa"/>
            <w:gridSpan w:val="2"/>
          </w:tcPr>
          <w:p w:rsidR="00AA2CB0" w:rsidRPr="00BC119F" w:rsidRDefault="00FE3A70" w:rsidP="00E76D7D">
            <w:pPr>
              <w:rPr>
                <w:rFonts w:ascii="Calibri" w:hAnsi="Calibri" w:cs="Calibri"/>
                <w:sz w:val="16"/>
                <w:szCs w:val="16"/>
              </w:rPr>
            </w:pPr>
            <w:r w:rsidRPr="00FE3A70">
              <w:rPr>
                <w:rFonts w:ascii="Calibri" w:hAnsi="Calibri" w:cs="Calibri"/>
                <w:color w:val="00B050"/>
                <w:sz w:val="16"/>
                <w:szCs w:val="16"/>
              </w:rPr>
              <w:t xml:space="preserve">JIGSAW introduced and becoming embedded across school. </w:t>
            </w:r>
          </w:p>
        </w:tc>
        <w:tc>
          <w:tcPr>
            <w:tcW w:w="1736" w:type="dxa"/>
            <w:gridSpan w:val="2"/>
          </w:tcPr>
          <w:p w:rsidR="00AA2CB0" w:rsidRPr="00BC119F" w:rsidRDefault="007140E8" w:rsidP="004F5921">
            <w:pPr>
              <w:rPr>
                <w:rFonts w:ascii="Calibri" w:hAnsi="Calibri" w:cs="Calibri"/>
                <w:sz w:val="16"/>
                <w:szCs w:val="16"/>
              </w:rPr>
            </w:pPr>
            <w:r w:rsidRPr="00FE3A70">
              <w:rPr>
                <w:rFonts w:ascii="Calibri" w:hAnsi="Calibri" w:cs="Calibri"/>
                <w:color w:val="00B050"/>
                <w:sz w:val="16"/>
                <w:szCs w:val="16"/>
              </w:rPr>
              <w:t>JIGSAW introduced and becoming embedded across school.</w:t>
            </w:r>
          </w:p>
        </w:tc>
        <w:tc>
          <w:tcPr>
            <w:tcW w:w="1574" w:type="dxa"/>
          </w:tcPr>
          <w:p w:rsidR="00AA2CB0" w:rsidRPr="00BC119F" w:rsidRDefault="00AA2CB0" w:rsidP="004F5921">
            <w:pPr>
              <w:rPr>
                <w:rFonts w:ascii="Calibri" w:hAnsi="Calibri" w:cs="Calibri"/>
                <w:sz w:val="16"/>
                <w:szCs w:val="16"/>
              </w:rPr>
            </w:pPr>
          </w:p>
        </w:tc>
      </w:tr>
      <w:tr w:rsidR="007140E8" w:rsidRPr="00BC119F" w:rsidTr="00FE3A70">
        <w:trPr>
          <w:trHeight w:val="1198"/>
        </w:trPr>
        <w:tc>
          <w:tcPr>
            <w:tcW w:w="2836" w:type="dxa"/>
            <w:vMerge w:val="restart"/>
          </w:tcPr>
          <w:p w:rsidR="007140E8" w:rsidRPr="00BC119F" w:rsidRDefault="007140E8" w:rsidP="004F5921">
            <w:pPr>
              <w:rPr>
                <w:rFonts w:ascii="Calibri" w:hAnsi="Calibri" w:cs="Calibri"/>
                <w:b/>
                <w:bCs/>
                <w:iCs/>
                <w:color w:val="00B0F0"/>
                <w:sz w:val="20"/>
                <w:szCs w:val="20"/>
              </w:rPr>
            </w:pPr>
            <w:r>
              <w:rPr>
                <w:rFonts w:ascii="Calibri" w:hAnsi="Calibri" w:cs="Calibri"/>
                <w:b/>
                <w:bCs/>
                <w:iCs/>
                <w:color w:val="00B0F0"/>
                <w:sz w:val="20"/>
                <w:szCs w:val="20"/>
              </w:rPr>
              <w:lastRenderedPageBreak/>
              <w:t xml:space="preserve">Work with Hall for Cornwall to develop and embed creative culture within school </w:t>
            </w:r>
          </w:p>
        </w:tc>
        <w:tc>
          <w:tcPr>
            <w:tcW w:w="2093" w:type="dxa"/>
          </w:tcPr>
          <w:p w:rsidR="007140E8" w:rsidRDefault="007140E8" w:rsidP="004F5921">
            <w:pPr>
              <w:rPr>
                <w:rFonts w:ascii="Calibri" w:hAnsi="Calibri" w:cs="Calibri"/>
                <w:sz w:val="16"/>
                <w:szCs w:val="16"/>
              </w:rPr>
            </w:pPr>
            <w:r>
              <w:rPr>
                <w:rFonts w:ascii="Calibri" w:hAnsi="Calibri" w:cs="Calibri"/>
                <w:sz w:val="16"/>
                <w:szCs w:val="16"/>
              </w:rPr>
              <w:t xml:space="preserve">Allocate a </w:t>
            </w:r>
            <w:proofErr w:type="spellStart"/>
            <w:r>
              <w:rPr>
                <w:rFonts w:ascii="Calibri" w:hAnsi="Calibri" w:cs="Calibri"/>
                <w:sz w:val="16"/>
                <w:szCs w:val="16"/>
              </w:rPr>
              <w:t>HfC</w:t>
            </w:r>
            <w:proofErr w:type="spellEnd"/>
            <w:r>
              <w:rPr>
                <w:rFonts w:ascii="Calibri" w:hAnsi="Calibri" w:cs="Calibri"/>
                <w:sz w:val="16"/>
                <w:szCs w:val="16"/>
              </w:rPr>
              <w:t xml:space="preserve"> link teacher </w:t>
            </w:r>
          </w:p>
        </w:tc>
        <w:tc>
          <w:tcPr>
            <w:tcW w:w="1602" w:type="dxa"/>
          </w:tcPr>
          <w:p w:rsidR="007140E8" w:rsidRDefault="007140E8" w:rsidP="004F5921">
            <w:pPr>
              <w:rPr>
                <w:rFonts w:ascii="Calibri" w:hAnsi="Calibri" w:cs="Calibri"/>
                <w:sz w:val="16"/>
                <w:szCs w:val="16"/>
              </w:rPr>
            </w:pPr>
            <w:r>
              <w:rPr>
                <w:rFonts w:ascii="Calibri" w:hAnsi="Calibri" w:cs="Calibri"/>
                <w:sz w:val="16"/>
                <w:szCs w:val="16"/>
              </w:rPr>
              <w:t xml:space="preserve">Nov 21 </w:t>
            </w:r>
          </w:p>
        </w:tc>
        <w:tc>
          <w:tcPr>
            <w:tcW w:w="1220" w:type="dxa"/>
          </w:tcPr>
          <w:p w:rsidR="007140E8" w:rsidRDefault="007140E8" w:rsidP="004F5921">
            <w:pPr>
              <w:rPr>
                <w:rFonts w:ascii="Calibri" w:hAnsi="Calibri" w:cs="Calibri"/>
                <w:sz w:val="16"/>
                <w:szCs w:val="16"/>
              </w:rPr>
            </w:pPr>
            <w:r>
              <w:rPr>
                <w:rFonts w:ascii="Calibri" w:hAnsi="Calibri" w:cs="Calibri"/>
                <w:sz w:val="16"/>
                <w:szCs w:val="16"/>
              </w:rPr>
              <w:t xml:space="preserve">KM </w:t>
            </w:r>
          </w:p>
        </w:tc>
        <w:tc>
          <w:tcPr>
            <w:tcW w:w="1445" w:type="dxa"/>
          </w:tcPr>
          <w:p w:rsidR="007140E8" w:rsidRDefault="007140E8" w:rsidP="004F5921">
            <w:pPr>
              <w:rPr>
                <w:rFonts w:ascii="Calibri" w:hAnsi="Calibri" w:cs="Calibri"/>
                <w:sz w:val="16"/>
                <w:szCs w:val="16"/>
              </w:rPr>
            </w:pPr>
            <w:r>
              <w:rPr>
                <w:rFonts w:ascii="Calibri" w:hAnsi="Calibri" w:cs="Calibri"/>
                <w:sz w:val="16"/>
                <w:szCs w:val="16"/>
              </w:rPr>
              <w:t xml:space="preserve">NA </w:t>
            </w:r>
          </w:p>
        </w:tc>
        <w:tc>
          <w:tcPr>
            <w:tcW w:w="1736" w:type="dxa"/>
          </w:tcPr>
          <w:p w:rsidR="007140E8" w:rsidRDefault="007140E8" w:rsidP="00D07F7C">
            <w:pPr>
              <w:rPr>
                <w:rFonts w:ascii="Calibri" w:hAnsi="Calibri" w:cs="Calibri"/>
                <w:sz w:val="16"/>
                <w:szCs w:val="16"/>
              </w:rPr>
            </w:pPr>
            <w:r>
              <w:rPr>
                <w:rFonts w:ascii="Calibri" w:hAnsi="Calibri" w:cs="Calibri"/>
                <w:sz w:val="16"/>
                <w:szCs w:val="16"/>
              </w:rPr>
              <w:t xml:space="preserve">HT/ Arts gov. </w:t>
            </w:r>
          </w:p>
        </w:tc>
        <w:tc>
          <w:tcPr>
            <w:tcW w:w="1736" w:type="dxa"/>
            <w:gridSpan w:val="2"/>
            <w:vMerge w:val="restart"/>
          </w:tcPr>
          <w:p w:rsidR="007140E8" w:rsidRPr="00FE3A70" w:rsidRDefault="007140E8" w:rsidP="00E76D7D">
            <w:pPr>
              <w:rPr>
                <w:rFonts w:ascii="Calibri" w:hAnsi="Calibri" w:cs="Calibri"/>
                <w:color w:val="FF0000"/>
                <w:sz w:val="16"/>
                <w:szCs w:val="16"/>
              </w:rPr>
            </w:pPr>
            <w:r w:rsidRPr="00FE3A70">
              <w:rPr>
                <w:rFonts w:ascii="Calibri" w:hAnsi="Calibri" w:cs="Calibri"/>
                <w:color w:val="FF0000"/>
                <w:sz w:val="16"/>
                <w:szCs w:val="16"/>
              </w:rPr>
              <w:t xml:space="preserve">Needs more focus next term </w:t>
            </w:r>
          </w:p>
        </w:tc>
        <w:tc>
          <w:tcPr>
            <w:tcW w:w="1736" w:type="dxa"/>
            <w:gridSpan w:val="2"/>
            <w:vMerge w:val="restart"/>
          </w:tcPr>
          <w:p w:rsidR="007140E8" w:rsidRDefault="007140E8" w:rsidP="004F5921">
            <w:pPr>
              <w:rPr>
                <w:rFonts w:ascii="Calibri" w:hAnsi="Calibri" w:cs="Calibri"/>
                <w:color w:val="FF0000"/>
                <w:sz w:val="16"/>
                <w:szCs w:val="16"/>
              </w:rPr>
            </w:pPr>
            <w:r w:rsidRPr="00FE3A70">
              <w:rPr>
                <w:rFonts w:ascii="Calibri" w:hAnsi="Calibri" w:cs="Calibri"/>
                <w:color w:val="FF0000"/>
                <w:sz w:val="16"/>
                <w:szCs w:val="16"/>
              </w:rPr>
              <w:t>Needs more focus next term</w:t>
            </w:r>
          </w:p>
          <w:p w:rsidR="007140E8" w:rsidRDefault="007140E8" w:rsidP="004F5921">
            <w:pPr>
              <w:rPr>
                <w:rFonts w:ascii="Calibri" w:hAnsi="Calibri" w:cs="Calibri"/>
                <w:color w:val="FF0000"/>
                <w:sz w:val="16"/>
                <w:szCs w:val="16"/>
              </w:rPr>
            </w:pPr>
          </w:p>
          <w:p w:rsidR="007140E8" w:rsidRDefault="007140E8" w:rsidP="004F5921">
            <w:pPr>
              <w:rPr>
                <w:rFonts w:ascii="Calibri" w:hAnsi="Calibri" w:cs="Calibri"/>
                <w:color w:val="FF0000"/>
                <w:sz w:val="16"/>
                <w:szCs w:val="16"/>
              </w:rPr>
            </w:pPr>
          </w:p>
          <w:p w:rsidR="007140E8" w:rsidRPr="00BC119F" w:rsidRDefault="007140E8" w:rsidP="004F5921">
            <w:pPr>
              <w:rPr>
                <w:rFonts w:ascii="Calibri" w:hAnsi="Calibri" w:cs="Calibri"/>
                <w:sz w:val="16"/>
                <w:szCs w:val="16"/>
              </w:rPr>
            </w:pPr>
            <w:r w:rsidRPr="007140E8">
              <w:rPr>
                <w:rFonts w:ascii="Calibri" w:hAnsi="Calibri" w:cs="Calibri"/>
                <w:color w:val="00B050"/>
                <w:sz w:val="16"/>
                <w:szCs w:val="16"/>
              </w:rPr>
              <w:t>Boys dance club took place Spring t</w:t>
            </w:r>
            <w:bookmarkStart w:id="0" w:name="_GoBack"/>
            <w:bookmarkEnd w:id="0"/>
            <w:r w:rsidRPr="007140E8">
              <w:rPr>
                <w:rFonts w:ascii="Calibri" w:hAnsi="Calibri" w:cs="Calibri"/>
                <w:color w:val="00B050"/>
                <w:sz w:val="16"/>
                <w:szCs w:val="16"/>
              </w:rPr>
              <w:t xml:space="preserve">erm </w:t>
            </w:r>
          </w:p>
        </w:tc>
        <w:tc>
          <w:tcPr>
            <w:tcW w:w="1574" w:type="dxa"/>
          </w:tcPr>
          <w:p w:rsidR="007140E8" w:rsidRPr="00BC119F" w:rsidRDefault="007140E8" w:rsidP="004F5921">
            <w:pPr>
              <w:rPr>
                <w:rFonts w:ascii="Calibri" w:hAnsi="Calibri" w:cs="Calibri"/>
                <w:sz w:val="16"/>
                <w:szCs w:val="16"/>
              </w:rPr>
            </w:pPr>
          </w:p>
        </w:tc>
      </w:tr>
      <w:tr w:rsidR="007140E8" w:rsidRPr="00BC119F" w:rsidTr="00FE3A70">
        <w:trPr>
          <w:trHeight w:val="1198"/>
        </w:trPr>
        <w:tc>
          <w:tcPr>
            <w:tcW w:w="2836" w:type="dxa"/>
            <w:vMerge/>
          </w:tcPr>
          <w:p w:rsidR="007140E8" w:rsidRDefault="007140E8" w:rsidP="004F5921">
            <w:pPr>
              <w:rPr>
                <w:rFonts w:ascii="Calibri" w:hAnsi="Calibri" w:cs="Calibri"/>
                <w:b/>
                <w:bCs/>
                <w:iCs/>
                <w:color w:val="00B0F0"/>
                <w:sz w:val="20"/>
                <w:szCs w:val="20"/>
              </w:rPr>
            </w:pPr>
          </w:p>
        </w:tc>
        <w:tc>
          <w:tcPr>
            <w:tcW w:w="2093" w:type="dxa"/>
          </w:tcPr>
          <w:p w:rsidR="007140E8" w:rsidRDefault="007140E8" w:rsidP="004F5921">
            <w:pPr>
              <w:rPr>
                <w:rFonts w:ascii="Calibri" w:hAnsi="Calibri" w:cs="Calibri"/>
                <w:sz w:val="16"/>
                <w:szCs w:val="16"/>
              </w:rPr>
            </w:pPr>
            <w:r>
              <w:rPr>
                <w:rFonts w:ascii="Calibri" w:hAnsi="Calibri" w:cs="Calibri"/>
                <w:sz w:val="16"/>
                <w:szCs w:val="16"/>
              </w:rPr>
              <w:t xml:space="preserve">Co-create creativity programme to inc. dance, theatre, art skills </w:t>
            </w:r>
          </w:p>
        </w:tc>
        <w:tc>
          <w:tcPr>
            <w:tcW w:w="1602" w:type="dxa"/>
          </w:tcPr>
          <w:p w:rsidR="007140E8" w:rsidRDefault="007140E8" w:rsidP="004F5921">
            <w:pPr>
              <w:rPr>
                <w:rFonts w:ascii="Calibri" w:hAnsi="Calibri" w:cs="Calibri"/>
                <w:sz w:val="16"/>
                <w:szCs w:val="16"/>
              </w:rPr>
            </w:pPr>
            <w:r>
              <w:rPr>
                <w:rFonts w:ascii="Calibri" w:hAnsi="Calibri" w:cs="Calibri"/>
                <w:sz w:val="16"/>
                <w:szCs w:val="16"/>
              </w:rPr>
              <w:t>Nov 21 – Aug 23</w:t>
            </w:r>
          </w:p>
        </w:tc>
        <w:tc>
          <w:tcPr>
            <w:tcW w:w="1220" w:type="dxa"/>
          </w:tcPr>
          <w:p w:rsidR="007140E8" w:rsidRDefault="007140E8" w:rsidP="004F5921">
            <w:pPr>
              <w:rPr>
                <w:rFonts w:ascii="Calibri" w:hAnsi="Calibri" w:cs="Calibri"/>
                <w:sz w:val="16"/>
                <w:szCs w:val="16"/>
              </w:rPr>
            </w:pPr>
            <w:r>
              <w:rPr>
                <w:rFonts w:ascii="Calibri" w:hAnsi="Calibri" w:cs="Calibri"/>
                <w:sz w:val="16"/>
                <w:szCs w:val="16"/>
              </w:rPr>
              <w:t xml:space="preserve">KM/ MC </w:t>
            </w:r>
          </w:p>
        </w:tc>
        <w:tc>
          <w:tcPr>
            <w:tcW w:w="1445" w:type="dxa"/>
          </w:tcPr>
          <w:p w:rsidR="007140E8" w:rsidRDefault="007140E8" w:rsidP="004F5921">
            <w:pPr>
              <w:rPr>
                <w:rFonts w:ascii="Calibri" w:hAnsi="Calibri" w:cs="Calibri"/>
                <w:sz w:val="16"/>
                <w:szCs w:val="16"/>
              </w:rPr>
            </w:pPr>
            <w:r>
              <w:rPr>
                <w:rFonts w:ascii="Calibri" w:hAnsi="Calibri" w:cs="Calibri"/>
                <w:sz w:val="16"/>
                <w:szCs w:val="16"/>
              </w:rPr>
              <w:t>£500</w:t>
            </w:r>
          </w:p>
        </w:tc>
        <w:tc>
          <w:tcPr>
            <w:tcW w:w="1736" w:type="dxa"/>
          </w:tcPr>
          <w:p w:rsidR="007140E8" w:rsidRDefault="007140E8" w:rsidP="004F5921">
            <w:pPr>
              <w:rPr>
                <w:rFonts w:ascii="Calibri" w:hAnsi="Calibri" w:cs="Calibri"/>
                <w:sz w:val="16"/>
                <w:szCs w:val="16"/>
              </w:rPr>
            </w:pPr>
            <w:r>
              <w:rPr>
                <w:rFonts w:ascii="Calibri" w:hAnsi="Calibri" w:cs="Calibri"/>
                <w:sz w:val="16"/>
                <w:szCs w:val="16"/>
              </w:rPr>
              <w:t>HT/ Arts gov.</w:t>
            </w:r>
          </w:p>
        </w:tc>
        <w:tc>
          <w:tcPr>
            <w:tcW w:w="1736" w:type="dxa"/>
            <w:gridSpan w:val="2"/>
            <w:vMerge/>
          </w:tcPr>
          <w:p w:rsidR="007140E8" w:rsidRPr="00BC119F" w:rsidRDefault="007140E8" w:rsidP="00E76D7D">
            <w:pPr>
              <w:rPr>
                <w:rFonts w:ascii="Calibri" w:hAnsi="Calibri" w:cs="Calibri"/>
                <w:sz w:val="16"/>
                <w:szCs w:val="16"/>
              </w:rPr>
            </w:pPr>
          </w:p>
        </w:tc>
        <w:tc>
          <w:tcPr>
            <w:tcW w:w="1736" w:type="dxa"/>
            <w:gridSpan w:val="2"/>
            <w:vMerge/>
          </w:tcPr>
          <w:p w:rsidR="007140E8" w:rsidRPr="00BC119F" w:rsidRDefault="007140E8" w:rsidP="004F5921">
            <w:pPr>
              <w:rPr>
                <w:rFonts w:ascii="Calibri" w:hAnsi="Calibri" w:cs="Calibri"/>
                <w:sz w:val="16"/>
                <w:szCs w:val="16"/>
              </w:rPr>
            </w:pPr>
          </w:p>
        </w:tc>
        <w:tc>
          <w:tcPr>
            <w:tcW w:w="1574" w:type="dxa"/>
          </w:tcPr>
          <w:p w:rsidR="007140E8" w:rsidRPr="00BC119F" w:rsidRDefault="007140E8" w:rsidP="004F5921">
            <w:pPr>
              <w:rPr>
                <w:rFonts w:ascii="Calibri" w:hAnsi="Calibri" w:cs="Calibri"/>
                <w:sz w:val="16"/>
                <w:szCs w:val="16"/>
              </w:rPr>
            </w:pPr>
          </w:p>
        </w:tc>
      </w:tr>
      <w:tr w:rsidR="007140E8" w:rsidRPr="00BC119F" w:rsidTr="00FE3A70">
        <w:trPr>
          <w:trHeight w:val="1198"/>
        </w:trPr>
        <w:tc>
          <w:tcPr>
            <w:tcW w:w="2836" w:type="dxa"/>
            <w:vMerge/>
          </w:tcPr>
          <w:p w:rsidR="007140E8" w:rsidRDefault="007140E8" w:rsidP="004F5921">
            <w:pPr>
              <w:rPr>
                <w:rFonts w:ascii="Calibri" w:hAnsi="Calibri" w:cs="Calibri"/>
                <w:b/>
                <w:bCs/>
                <w:iCs/>
                <w:color w:val="00B0F0"/>
                <w:sz w:val="20"/>
                <w:szCs w:val="20"/>
              </w:rPr>
            </w:pPr>
          </w:p>
        </w:tc>
        <w:tc>
          <w:tcPr>
            <w:tcW w:w="2093" w:type="dxa"/>
          </w:tcPr>
          <w:p w:rsidR="007140E8" w:rsidRDefault="007140E8" w:rsidP="004F5921">
            <w:pPr>
              <w:rPr>
                <w:rFonts w:ascii="Calibri" w:hAnsi="Calibri" w:cs="Calibri"/>
                <w:sz w:val="16"/>
                <w:szCs w:val="16"/>
              </w:rPr>
            </w:pPr>
            <w:r>
              <w:rPr>
                <w:rFonts w:ascii="Calibri" w:hAnsi="Calibri" w:cs="Calibri"/>
                <w:sz w:val="16"/>
                <w:szCs w:val="16"/>
              </w:rPr>
              <w:t xml:space="preserve">All children to be involved in </w:t>
            </w:r>
            <w:proofErr w:type="spellStart"/>
            <w:r>
              <w:rPr>
                <w:rFonts w:ascii="Calibri" w:hAnsi="Calibri" w:cs="Calibri"/>
                <w:sz w:val="16"/>
                <w:szCs w:val="16"/>
              </w:rPr>
              <w:t>HfC</w:t>
            </w:r>
            <w:proofErr w:type="spellEnd"/>
            <w:r>
              <w:rPr>
                <w:rFonts w:ascii="Calibri" w:hAnsi="Calibri" w:cs="Calibri"/>
                <w:sz w:val="16"/>
                <w:szCs w:val="16"/>
              </w:rPr>
              <w:t xml:space="preserve"> schools programme – focus TBC </w:t>
            </w:r>
          </w:p>
        </w:tc>
        <w:tc>
          <w:tcPr>
            <w:tcW w:w="1602" w:type="dxa"/>
          </w:tcPr>
          <w:p w:rsidR="007140E8" w:rsidRDefault="007140E8" w:rsidP="004F5921">
            <w:pPr>
              <w:rPr>
                <w:rFonts w:ascii="Calibri" w:hAnsi="Calibri" w:cs="Calibri"/>
                <w:sz w:val="16"/>
                <w:szCs w:val="16"/>
              </w:rPr>
            </w:pPr>
            <w:r>
              <w:rPr>
                <w:rFonts w:ascii="Calibri" w:hAnsi="Calibri" w:cs="Calibri"/>
                <w:sz w:val="16"/>
                <w:szCs w:val="16"/>
              </w:rPr>
              <w:t xml:space="preserve">Nov 21 – Aug 23 </w:t>
            </w:r>
          </w:p>
        </w:tc>
        <w:tc>
          <w:tcPr>
            <w:tcW w:w="1220" w:type="dxa"/>
          </w:tcPr>
          <w:p w:rsidR="007140E8" w:rsidRDefault="007140E8" w:rsidP="004F5921">
            <w:pPr>
              <w:rPr>
                <w:rFonts w:ascii="Calibri" w:hAnsi="Calibri" w:cs="Calibri"/>
                <w:sz w:val="16"/>
                <w:szCs w:val="16"/>
              </w:rPr>
            </w:pPr>
            <w:r>
              <w:rPr>
                <w:rFonts w:ascii="Calibri" w:hAnsi="Calibri" w:cs="Calibri"/>
                <w:sz w:val="16"/>
                <w:szCs w:val="16"/>
              </w:rPr>
              <w:t>Km/MC</w:t>
            </w:r>
          </w:p>
        </w:tc>
        <w:tc>
          <w:tcPr>
            <w:tcW w:w="1445" w:type="dxa"/>
          </w:tcPr>
          <w:p w:rsidR="007140E8" w:rsidRDefault="007140E8" w:rsidP="004F5921">
            <w:pPr>
              <w:rPr>
                <w:rFonts w:ascii="Calibri" w:hAnsi="Calibri" w:cs="Calibri"/>
                <w:sz w:val="16"/>
                <w:szCs w:val="16"/>
              </w:rPr>
            </w:pPr>
            <w:r>
              <w:rPr>
                <w:rFonts w:ascii="Calibri" w:hAnsi="Calibri" w:cs="Calibri"/>
                <w:sz w:val="16"/>
                <w:szCs w:val="16"/>
              </w:rPr>
              <w:t>As above</w:t>
            </w:r>
          </w:p>
        </w:tc>
        <w:tc>
          <w:tcPr>
            <w:tcW w:w="1736" w:type="dxa"/>
          </w:tcPr>
          <w:p w:rsidR="007140E8" w:rsidRDefault="007140E8" w:rsidP="004F5921">
            <w:pPr>
              <w:rPr>
                <w:rFonts w:ascii="Calibri" w:hAnsi="Calibri" w:cs="Calibri"/>
                <w:sz w:val="16"/>
                <w:szCs w:val="16"/>
              </w:rPr>
            </w:pPr>
            <w:r>
              <w:rPr>
                <w:rFonts w:ascii="Calibri" w:hAnsi="Calibri" w:cs="Calibri"/>
                <w:sz w:val="16"/>
                <w:szCs w:val="16"/>
              </w:rPr>
              <w:t>HT/ Arts gov</w:t>
            </w:r>
          </w:p>
        </w:tc>
        <w:tc>
          <w:tcPr>
            <w:tcW w:w="1736" w:type="dxa"/>
            <w:gridSpan w:val="2"/>
            <w:vMerge/>
          </w:tcPr>
          <w:p w:rsidR="007140E8" w:rsidRPr="00BC119F" w:rsidRDefault="007140E8" w:rsidP="00E76D7D">
            <w:pPr>
              <w:rPr>
                <w:rFonts w:ascii="Calibri" w:hAnsi="Calibri" w:cs="Calibri"/>
                <w:sz w:val="16"/>
                <w:szCs w:val="16"/>
              </w:rPr>
            </w:pPr>
          </w:p>
        </w:tc>
        <w:tc>
          <w:tcPr>
            <w:tcW w:w="1736" w:type="dxa"/>
            <w:gridSpan w:val="2"/>
            <w:vMerge/>
          </w:tcPr>
          <w:p w:rsidR="007140E8" w:rsidRPr="00BC119F" w:rsidRDefault="007140E8" w:rsidP="004F5921">
            <w:pPr>
              <w:rPr>
                <w:rFonts w:ascii="Calibri" w:hAnsi="Calibri" w:cs="Calibri"/>
                <w:sz w:val="16"/>
                <w:szCs w:val="16"/>
              </w:rPr>
            </w:pPr>
          </w:p>
        </w:tc>
        <w:tc>
          <w:tcPr>
            <w:tcW w:w="1574" w:type="dxa"/>
          </w:tcPr>
          <w:p w:rsidR="007140E8" w:rsidRPr="00BC119F" w:rsidRDefault="007140E8" w:rsidP="004F5921">
            <w:pPr>
              <w:rPr>
                <w:rFonts w:ascii="Calibri" w:hAnsi="Calibri" w:cs="Calibri"/>
                <w:sz w:val="16"/>
                <w:szCs w:val="16"/>
              </w:rPr>
            </w:pPr>
          </w:p>
        </w:tc>
      </w:tr>
    </w:tbl>
    <w:p w:rsidR="00095497" w:rsidRPr="008B2B94" w:rsidRDefault="007140E8">
      <w:pPr>
        <w:rPr>
          <w:rFonts w:asciiTheme="minorHAnsi" w:hAnsiTheme="minorHAnsi" w:cstheme="minorHAnsi"/>
        </w:rPr>
      </w:pPr>
    </w:p>
    <w:sectPr w:rsidR="00095497" w:rsidRPr="008B2B94" w:rsidSect="00FE3A70">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22" w:rsidRDefault="00E04D22" w:rsidP="00E04D22">
      <w:r>
        <w:separator/>
      </w:r>
    </w:p>
  </w:endnote>
  <w:endnote w:type="continuationSeparator" w:id="0">
    <w:p w:rsidR="00E04D22" w:rsidRDefault="00E04D22" w:rsidP="00E0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BD" w:rsidRDefault="00665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BD" w:rsidRDefault="00665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BD" w:rsidRDefault="00665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22" w:rsidRDefault="00E04D22" w:rsidP="00E04D22">
      <w:r>
        <w:separator/>
      </w:r>
    </w:p>
  </w:footnote>
  <w:footnote w:type="continuationSeparator" w:id="0">
    <w:p w:rsidR="00E04D22" w:rsidRDefault="00E04D22" w:rsidP="00E0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BD" w:rsidRDefault="00665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22" w:rsidRPr="00B7480F" w:rsidRDefault="00E04D22" w:rsidP="00E04D22">
    <w:pPr>
      <w:pStyle w:val="Header"/>
      <w:jc w:val="center"/>
      <w:rPr>
        <w:rFonts w:asciiTheme="minorHAnsi" w:hAnsiTheme="minorHAnsi" w:cstheme="minorHAnsi"/>
        <w:sz w:val="28"/>
        <w:szCs w:val="28"/>
      </w:rPr>
    </w:pPr>
    <w:r w:rsidRPr="00B7480F">
      <w:rPr>
        <w:rFonts w:asciiTheme="minorHAnsi" w:hAnsiTheme="minorHAnsi" w:cstheme="minorHAnsi"/>
        <w:noProof/>
        <w:sz w:val="28"/>
        <w:szCs w:val="28"/>
        <w:lang w:eastAsia="en-GB"/>
      </w:rPr>
      <w:drawing>
        <wp:inline distT="0" distB="0" distL="0" distR="0" wp14:anchorId="081B9BC2" wp14:editId="263303DF">
          <wp:extent cx="821039" cy="581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824709" cy="583622"/>
                  </a:xfrm>
                  <a:prstGeom prst="rect">
                    <a:avLst/>
                  </a:prstGeom>
                </pic:spPr>
              </pic:pic>
            </a:graphicData>
          </a:graphic>
        </wp:inline>
      </w:drawing>
    </w:r>
  </w:p>
  <w:p w:rsidR="00E04D22" w:rsidRPr="00B7480F" w:rsidRDefault="00E04D22" w:rsidP="00E04D22">
    <w:pPr>
      <w:pStyle w:val="Header"/>
      <w:jc w:val="center"/>
      <w:rPr>
        <w:rFonts w:asciiTheme="minorHAnsi" w:hAnsiTheme="minorHAnsi" w:cstheme="minorHAnsi"/>
        <w:sz w:val="28"/>
        <w:szCs w:val="28"/>
      </w:rPr>
    </w:pPr>
    <w:r w:rsidRPr="00B7480F">
      <w:rPr>
        <w:rFonts w:asciiTheme="minorHAnsi" w:hAnsiTheme="minorHAnsi" w:cstheme="minorHAnsi"/>
        <w:sz w:val="28"/>
        <w:szCs w:val="28"/>
      </w:rPr>
      <w:t>Mylor Bridge School</w:t>
    </w:r>
  </w:p>
  <w:p w:rsidR="00E04D22" w:rsidRPr="00B7480F" w:rsidRDefault="006651BD" w:rsidP="00E04D22">
    <w:pPr>
      <w:pStyle w:val="Header"/>
      <w:jc w:val="center"/>
      <w:rPr>
        <w:rFonts w:asciiTheme="minorHAnsi" w:hAnsiTheme="minorHAnsi" w:cstheme="minorHAnsi"/>
        <w:sz w:val="28"/>
        <w:szCs w:val="28"/>
      </w:rPr>
    </w:pPr>
    <w:r>
      <w:rPr>
        <w:rFonts w:asciiTheme="minorHAnsi" w:hAnsiTheme="minorHAnsi" w:cstheme="minorHAnsi"/>
        <w:sz w:val="28"/>
        <w:szCs w:val="28"/>
      </w:rPr>
      <w:t>SDP 2021-2022</w:t>
    </w:r>
  </w:p>
  <w:p w:rsidR="00E04D22" w:rsidRPr="00B7480F" w:rsidRDefault="00B064BD" w:rsidP="00E04D22">
    <w:pPr>
      <w:pStyle w:val="Header"/>
      <w:jc w:val="center"/>
      <w:rPr>
        <w:rFonts w:asciiTheme="minorHAnsi" w:hAnsiTheme="minorHAnsi" w:cstheme="minorHAnsi"/>
        <w:sz w:val="28"/>
        <w:szCs w:val="28"/>
      </w:rPr>
    </w:pPr>
    <w:r>
      <w:rPr>
        <w:rFonts w:asciiTheme="minorHAnsi" w:hAnsiTheme="minorHAnsi" w:cstheme="minorHAnsi"/>
        <w:sz w:val="28"/>
        <w:szCs w:val="28"/>
      </w:rPr>
      <w:t xml:space="preserve">Section </w:t>
    </w:r>
    <w:r w:rsidR="00016733">
      <w:rPr>
        <w:rFonts w:asciiTheme="minorHAnsi" w:hAnsiTheme="minorHAnsi" w:cstheme="minorHAnsi"/>
        <w:sz w:val="28"/>
        <w:szCs w:val="28"/>
      </w:rPr>
      <w:t>4: Personal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BD" w:rsidRDefault="00665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55pt;height:11.55pt" o:bullet="t">
        <v:imagedata r:id="rId1" o:title=""/>
      </v:shape>
    </w:pict>
  </w:numPicBullet>
  <w:numPicBullet w:numPicBulletId="1">
    <w:pict>
      <v:shape id="_x0000_i1099" type="#_x0000_t75" style="width:11.55pt;height:11.55pt" o:bullet="t">
        <v:imagedata r:id="rId2" o:title="mso28"/>
      </v:shape>
    </w:pict>
  </w:numPicBullet>
  <w:abstractNum w:abstractNumId="0" w15:restartNumberingAfterBreak="0">
    <w:nsid w:val="16C94794"/>
    <w:multiLevelType w:val="multilevel"/>
    <w:tmpl w:val="71F6892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B338C6"/>
    <w:multiLevelType w:val="hybridMultilevel"/>
    <w:tmpl w:val="7C12391A"/>
    <w:lvl w:ilvl="0" w:tplc="08090007">
      <w:start w:val="1"/>
      <w:numFmt w:val="bullet"/>
      <w:lvlText w:val=""/>
      <w:lvlPicBulletId w:val="1"/>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B6C30"/>
    <w:multiLevelType w:val="hybridMultilevel"/>
    <w:tmpl w:val="6EB22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02522D"/>
    <w:multiLevelType w:val="hybridMultilevel"/>
    <w:tmpl w:val="ACA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1AFE"/>
    <w:multiLevelType w:val="hybridMultilevel"/>
    <w:tmpl w:val="8480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B002E"/>
    <w:multiLevelType w:val="multilevel"/>
    <w:tmpl w:val="1C8804F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7D4A55FE"/>
    <w:multiLevelType w:val="multilevel"/>
    <w:tmpl w:val="4D0E9D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22"/>
    <w:rsid w:val="00016733"/>
    <w:rsid w:val="0005592F"/>
    <w:rsid w:val="00061CC0"/>
    <w:rsid w:val="000C0EE0"/>
    <w:rsid w:val="00190CF1"/>
    <w:rsid w:val="0019650C"/>
    <w:rsid w:val="00282109"/>
    <w:rsid w:val="002B1E7F"/>
    <w:rsid w:val="00376DA8"/>
    <w:rsid w:val="004103DF"/>
    <w:rsid w:val="00451EC0"/>
    <w:rsid w:val="005B505C"/>
    <w:rsid w:val="005D2BC8"/>
    <w:rsid w:val="00610637"/>
    <w:rsid w:val="00633DB6"/>
    <w:rsid w:val="006651BD"/>
    <w:rsid w:val="006F5EAA"/>
    <w:rsid w:val="00705FB1"/>
    <w:rsid w:val="007140E8"/>
    <w:rsid w:val="00733C95"/>
    <w:rsid w:val="007F784B"/>
    <w:rsid w:val="008B2B94"/>
    <w:rsid w:val="00904348"/>
    <w:rsid w:val="00955F10"/>
    <w:rsid w:val="00975EB7"/>
    <w:rsid w:val="009B506E"/>
    <w:rsid w:val="00A23603"/>
    <w:rsid w:val="00AA2CB0"/>
    <w:rsid w:val="00AF6EB5"/>
    <w:rsid w:val="00B064BD"/>
    <w:rsid w:val="00B7480F"/>
    <w:rsid w:val="00C828EC"/>
    <w:rsid w:val="00D07F7C"/>
    <w:rsid w:val="00E04D22"/>
    <w:rsid w:val="00E76D7D"/>
    <w:rsid w:val="00FA5C7C"/>
    <w:rsid w:val="00FE3A70"/>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076A6-FBDD-460D-9A4C-0DA51848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4D22"/>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AF6EB5"/>
    <w:pPr>
      <w:widowControl w:val="0"/>
      <w:suppressAutoHyphens w:val="0"/>
      <w:autoSpaceDN/>
      <w:ind w:left="490"/>
      <w:textAlignment w:val="auto"/>
      <w:outlineLvl w:val="1"/>
    </w:pPr>
    <w:rPr>
      <w:rFonts w:ascii="Comic Sans MS" w:eastAsia="Comic Sans MS" w:hAnsi="Comic Sans MS" w:cstheme="minorBidi"/>
      <w:b/>
      <w:bCs/>
      <w:sz w:val="22"/>
      <w:szCs w:val="22"/>
      <w:lang w:val="en-US"/>
    </w:rPr>
  </w:style>
  <w:style w:type="paragraph" w:styleId="Heading3">
    <w:name w:val="heading 3"/>
    <w:basedOn w:val="Normal"/>
    <w:next w:val="Normal"/>
    <w:link w:val="Heading3Char"/>
    <w:uiPriority w:val="9"/>
    <w:semiHidden/>
    <w:unhideWhenUsed/>
    <w:qFormat/>
    <w:rsid w:val="00451EC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D22"/>
    <w:pPr>
      <w:tabs>
        <w:tab w:val="center" w:pos="4513"/>
        <w:tab w:val="right" w:pos="9026"/>
      </w:tabs>
    </w:pPr>
  </w:style>
  <w:style w:type="character" w:customStyle="1" w:styleId="HeaderChar">
    <w:name w:val="Header Char"/>
    <w:basedOn w:val="DefaultParagraphFont"/>
    <w:link w:val="Header"/>
    <w:uiPriority w:val="99"/>
    <w:rsid w:val="00E04D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4D22"/>
    <w:pPr>
      <w:tabs>
        <w:tab w:val="center" w:pos="4513"/>
        <w:tab w:val="right" w:pos="9026"/>
      </w:tabs>
    </w:pPr>
  </w:style>
  <w:style w:type="character" w:customStyle="1" w:styleId="FooterChar">
    <w:name w:val="Footer Char"/>
    <w:basedOn w:val="DefaultParagraphFont"/>
    <w:link w:val="Footer"/>
    <w:uiPriority w:val="99"/>
    <w:rsid w:val="00E04D22"/>
    <w:rPr>
      <w:rFonts w:ascii="Times New Roman" w:eastAsia="Times New Roman" w:hAnsi="Times New Roman" w:cs="Times New Roman"/>
      <w:sz w:val="24"/>
      <w:szCs w:val="24"/>
    </w:rPr>
  </w:style>
  <w:style w:type="paragraph" w:styleId="BodyTextIndent">
    <w:name w:val="Body Text Indent"/>
    <w:basedOn w:val="Normal"/>
    <w:link w:val="BodyTextIndentChar"/>
    <w:rsid w:val="00AF6EB5"/>
    <w:pPr>
      <w:ind w:left="-1620"/>
    </w:pPr>
  </w:style>
  <w:style w:type="character" w:customStyle="1" w:styleId="BodyTextIndentChar">
    <w:name w:val="Body Text Indent Char"/>
    <w:basedOn w:val="DefaultParagraphFont"/>
    <w:link w:val="BodyTextIndent"/>
    <w:rsid w:val="00AF6EB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AF6EB5"/>
    <w:rPr>
      <w:rFonts w:ascii="Comic Sans MS" w:eastAsia="Comic Sans MS" w:hAnsi="Comic Sans MS"/>
      <w:b/>
      <w:bCs/>
      <w:lang w:val="en-US"/>
    </w:rPr>
  </w:style>
  <w:style w:type="table" w:styleId="TableGrid">
    <w:name w:val="Table Grid"/>
    <w:basedOn w:val="TableNormal"/>
    <w:uiPriority w:val="59"/>
    <w:rsid w:val="00AF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75E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75E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75E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975EB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6Colorful-Accent1">
    <w:name w:val="Grid Table 6 Colorful Accent 1"/>
    <w:basedOn w:val="TableNormal"/>
    <w:uiPriority w:val="51"/>
    <w:rsid w:val="00975EB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semiHidden/>
    <w:rsid w:val="00451EC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rsid w:val="00451EC0"/>
    <w:pPr>
      <w:ind w:left="720"/>
    </w:pPr>
  </w:style>
  <w:style w:type="table" w:styleId="GridTable5Dark-Accent5">
    <w:name w:val="Grid Table 5 Dark Accent 5"/>
    <w:basedOn w:val="TableNormal"/>
    <w:uiPriority w:val="50"/>
    <w:rsid w:val="008B2B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EnvelopeAddress">
    <w:name w:val="envelope address"/>
    <w:basedOn w:val="Normal"/>
    <w:rsid w:val="00016733"/>
    <w:pPr>
      <w:framePr w:w="5040" w:h="1980" w:hRule="exact" w:hSpace="180" w:wrap="auto" w:vAnchor="page" w:hAnchor="page" w:x="577" w:y="361"/>
      <w:suppressAutoHyphens w:val="0"/>
      <w:autoSpaceDN/>
      <w:textAlignment w:val="auto"/>
    </w:pPr>
    <w:rPr>
      <w:rFonts w:ascii="Calibri Light" w:hAnsi="Calibri Light"/>
    </w:rPr>
  </w:style>
  <w:style w:type="paragraph" w:styleId="BalloonText">
    <w:name w:val="Balloon Text"/>
    <w:basedOn w:val="Normal"/>
    <w:link w:val="BalloonTextChar"/>
    <w:uiPriority w:val="99"/>
    <w:semiHidden/>
    <w:unhideWhenUsed/>
    <w:rsid w:val="00633D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D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2. Sanderson</dc:creator>
  <cp:keywords/>
  <dc:description/>
  <cp:lastModifiedBy>Vicky 2. Sanderson</cp:lastModifiedBy>
  <cp:revision>3</cp:revision>
  <cp:lastPrinted>2021-03-08T11:34:00Z</cp:lastPrinted>
  <dcterms:created xsi:type="dcterms:W3CDTF">2022-02-03T17:22:00Z</dcterms:created>
  <dcterms:modified xsi:type="dcterms:W3CDTF">2022-06-10T15:19:00Z</dcterms:modified>
</cp:coreProperties>
</file>