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2721" w:rsidRPr="00D13DB9" w:rsidRDefault="002C5375" w:rsidP="00D13DB9">
      <w:pPr>
        <w:jc w:val="center"/>
        <w:rPr>
          <w:rFonts w:ascii="Comic Sans MS" w:hAnsi="Comic Sans MS"/>
          <w:color w:val="FF0000"/>
          <w:sz w:val="36"/>
        </w:rPr>
      </w:pPr>
      <w:r>
        <w:rPr>
          <w:rFonts w:ascii="Comic Sans MS" w:hAnsi="Comic Sans MS"/>
          <w:noProof/>
          <w:color w:val="FF0000"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-751115</wp:posOffset>
                </wp:positionH>
                <wp:positionV relativeFrom="paragraph">
                  <wp:posOffset>544286</wp:posOffset>
                </wp:positionV>
                <wp:extent cx="2449285" cy="2667000"/>
                <wp:effectExtent l="0" t="0" r="825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285" cy="266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13DB9" w:rsidRPr="004378E3" w:rsidRDefault="004378E3" w:rsidP="00D13DB9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70C0"/>
                                <w:sz w:val="28"/>
                                <w:u w:val="single"/>
                              </w:rPr>
                            </w:pPr>
                            <w:r w:rsidRPr="004378E3">
                              <w:rPr>
                                <w:rFonts w:ascii="Arial Rounded MT Bold" w:hAnsi="Arial Rounded MT Bold"/>
                                <w:color w:val="0070C0"/>
                                <w:sz w:val="28"/>
                                <w:u w:val="single"/>
                              </w:rPr>
                              <w:t>Language Toolkit</w:t>
                            </w:r>
                          </w:p>
                          <w:p w:rsidR="004378E3" w:rsidRPr="004378E3" w:rsidRDefault="004378E3" w:rsidP="004378E3">
                            <w:pPr>
                              <w:spacing w:after="0"/>
                              <w:rPr>
                                <w:rFonts w:ascii="Arial Rounded MT Bold" w:hAnsi="Arial Rounded MT Bold"/>
                                <w:color w:val="0070C0"/>
                                <w:sz w:val="28"/>
                              </w:rPr>
                            </w:pPr>
                            <w:r w:rsidRPr="004378E3">
                              <w:rPr>
                                <w:rFonts w:ascii="Arial Rounded MT Bold" w:hAnsi="Arial Rounded MT Bold"/>
                                <w:color w:val="0070C0"/>
                                <w:sz w:val="28"/>
                              </w:rPr>
                              <w:t>Nouns</w:t>
                            </w:r>
                          </w:p>
                          <w:p w:rsidR="004378E3" w:rsidRPr="004378E3" w:rsidRDefault="004378E3" w:rsidP="004378E3">
                            <w:pPr>
                              <w:spacing w:after="0"/>
                              <w:rPr>
                                <w:rFonts w:ascii="Arial Rounded MT Bold" w:hAnsi="Arial Rounded MT Bold"/>
                                <w:color w:val="0070C0"/>
                                <w:sz w:val="28"/>
                              </w:rPr>
                            </w:pPr>
                            <w:r w:rsidRPr="004378E3">
                              <w:rPr>
                                <w:rFonts w:ascii="Arial Rounded MT Bold" w:hAnsi="Arial Rounded MT Bold"/>
                                <w:color w:val="0070C0"/>
                                <w:sz w:val="28"/>
                              </w:rPr>
                              <w:t>Adjectives</w:t>
                            </w:r>
                            <w:r w:rsidRPr="004378E3">
                              <w:rPr>
                                <w:rFonts w:ascii="Arial Rounded MT Bold" w:hAnsi="Arial Rounded MT Bold"/>
                                <w:color w:val="0070C0"/>
                                <w:sz w:val="28"/>
                              </w:rPr>
                              <w:br/>
                              <w:t>Alliteration</w:t>
                            </w:r>
                          </w:p>
                          <w:p w:rsidR="004378E3" w:rsidRPr="004378E3" w:rsidRDefault="004378E3" w:rsidP="004378E3">
                            <w:pPr>
                              <w:spacing w:after="0"/>
                              <w:rPr>
                                <w:rFonts w:ascii="Arial Rounded MT Bold" w:hAnsi="Arial Rounded MT Bold"/>
                                <w:color w:val="0070C0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070C0"/>
                                <w:sz w:val="28"/>
                              </w:rPr>
                              <w:t xml:space="preserve">Types of Openers; </w:t>
                            </w:r>
                            <w:r w:rsidR="00B64069">
                              <w:rPr>
                                <w:rFonts w:ascii="Arial Rounded MT Bold" w:hAnsi="Arial Rounded MT Bold"/>
                                <w:color w:val="0070C0"/>
                                <w:sz w:val="28"/>
                              </w:rPr>
                              <w:t>Add-on Adverbials</w:t>
                            </w:r>
                          </w:p>
                          <w:p w:rsidR="004378E3" w:rsidRPr="004378E3" w:rsidRDefault="00B64069" w:rsidP="004378E3">
                            <w:pPr>
                              <w:spacing w:after="0"/>
                              <w:rPr>
                                <w:rFonts w:ascii="Arial Rounded MT Bold" w:hAnsi="Arial Rounded MT Bold"/>
                                <w:color w:val="0070C0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070C0"/>
                                <w:sz w:val="28"/>
                              </w:rPr>
                              <w:t>Engaging Adverbials</w:t>
                            </w:r>
                          </w:p>
                          <w:p w:rsidR="004378E3" w:rsidRPr="004378E3" w:rsidRDefault="004378E3" w:rsidP="004378E3">
                            <w:pPr>
                              <w:spacing w:after="0"/>
                              <w:rPr>
                                <w:rFonts w:ascii="Arial Rounded MT Bold" w:hAnsi="Arial Rounded MT Bold"/>
                                <w:color w:val="0070C0"/>
                                <w:sz w:val="28"/>
                              </w:rPr>
                            </w:pPr>
                            <w:r w:rsidRPr="004378E3">
                              <w:rPr>
                                <w:rFonts w:ascii="Arial Rounded MT Bold" w:hAnsi="Arial Rounded MT Bold"/>
                                <w:color w:val="0070C0"/>
                                <w:sz w:val="28"/>
                              </w:rPr>
                              <w:t>Generalisers</w:t>
                            </w:r>
                          </w:p>
                          <w:p w:rsidR="004378E3" w:rsidRPr="004378E3" w:rsidRDefault="004378E3" w:rsidP="004378E3">
                            <w:pPr>
                              <w:spacing w:after="0"/>
                              <w:rPr>
                                <w:rFonts w:ascii="Arial Rounded MT Bold" w:hAnsi="Arial Rounded MT Bold"/>
                                <w:color w:val="0070C0"/>
                                <w:sz w:val="28"/>
                              </w:rPr>
                            </w:pPr>
                            <w:r w:rsidRPr="004378E3">
                              <w:rPr>
                                <w:rFonts w:ascii="Arial Rounded MT Bold" w:hAnsi="Arial Rounded MT Bold"/>
                                <w:color w:val="0070C0"/>
                                <w:sz w:val="28"/>
                              </w:rPr>
                              <w:t>Change of direction words and phrases</w:t>
                            </w:r>
                          </w:p>
                          <w:p w:rsidR="004378E3" w:rsidRPr="004378E3" w:rsidRDefault="004378E3" w:rsidP="004378E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70C0"/>
                                <w:sz w:val="28"/>
                              </w:rPr>
                            </w:pPr>
                          </w:p>
                          <w:p w:rsidR="004378E3" w:rsidRPr="004378E3" w:rsidRDefault="004378E3" w:rsidP="004378E3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378E3" w:rsidRDefault="004378E3" w:rsidP="00D13DB9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  <w:p w:rsidR="004378E3" w:rsidRPr="00D13DB9" w:rsidRDefault="004378E3" w:rsidP="00D13DB9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59.15pt;margin-top:42.85pt;width:192.85pt;height:2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" fillcolor="white [3201]" stroked="f" strokeweight=".5pt">
                <v:textbox>
                  <w:txbxContent>
                    <w:p w:rsidR="00D13DB9" w:rsidRPr="004378E3" w:rsidRDefault="004378E3" w:rsidP="00D13DB9">
                      <w:pPr>
                        <w:jc w:val="center"/>
                        <w:rPr>
                          <w:rFonts w:ascii="Arial Rounded MT Bold" w:hAnsi="Arial Rounded MT Bold"/>
                          <w:color w:val="0070C0"/>
                          <w:sz w:val="28"/>
                          <w:u w:val="single"/>
                        </w:rPr>
                      </w:pPr>
                      <w:r w:rsidRPr="004378E3">
                        <w:rPr>
                          <w:rFonts w:ascii="Arial Rounded MT Bold" w:hAnsi="Arial Rounded MT Bold"/>
                          <w:color w:val="0070C0"/>
                          <w:sz w:val="28"/>
                          <w:u w:val="single"/>
                        </w:rPr>
                        <w:t>Language Toolkit</w:t>
                      </w:r>
                    </w:p>
                    <w:p w:rsidR="004378E3" w:rsidRPr="004378E3" w:rsidRDefault="004378E3" w:rsidP="004378E3">
                      <w:pPr>
                        <w:spacing w:after="0"/>
                        <w:rPr>
                          <w:rFonts w:ascii="Arial Rounded MT Bold" w:hAnsi="Arial Rounded MT Bold"/>
                          <w:color w:val="0070C0"/>
                          <w:sz w:val="28"/>
                        </w:rPr>
                      </w:pPr>
                      <w:r w:rsidRPr="004378E3">
                        <w:rPr>
                          <w:rFonts w:ascii="Arial Rounded MT Bold" w:hAnsi="Arial Rounded MT Bold"/>
                          <w:color w:val="0070C0"/>
                          <w:sz w:val="28"/>
                        </w:rPr>
                        <w:t>Nouns</w:t>
                      </w:r>
                    </w:p>
                    <w:p w:rsidR="004378E3" w:rsidRPr="004378E3" w:rsidRDefault="004378E3" w:rsidP="004378E3">
                      <w:pPr>
                        <w:spacing w:after="0"/>
                        <w:rPr>
                          <w:rFonts w:ascii="Arial Rounded MT Bold" w:hAnsi="Arial Rounded MT Bold"/>
                          <w:color w:val="0070C0"/>
                          <w:sz w:val="28"/>
                        </w:rPr>
                      </w:pPr>
                      <w:r w:rsidRPr="004378E3">
                        <w:rPr>
                          <w:rFonts w:ascii="Arial Rounded MT Bold" w:hAnsi="Arial Rounded MT Bold"/>
                          <w:color w:val="0070C0"/>
                          <w:sz w:val="28"/>
                        </w:rPr>
                        <w:t>Adjectives</w:t>
                      </w:r>
                      <w:r w:rsidRPr="004378E3">
                        <w:rPr>
                          <w:rFonts w:ascii="Arial Rounded MT Bold" w:hAnsi="Arial Rounded MT Bold"/>
                          <w:color w:val="0070C0"/>
                          <w:sz w:val="28"/>
                        </w:rPr>
                        <w:br/>
                        <w:t>Alliteration</w:t>
                      </w:r>
                    </w:p>
                    <w:p w:rsidR="004378E3" w:rsidRPr="004378E3" w:rsidRDefault="004378E3" w:rsidP="004378E3">
                      <w:pPr>
                        <w:spacing w:after="0"/>
                        <w:rPr>
                          <w:rFonts w:ascii="Arial Rounded MT Bold" w:hAnsi="Arial Rounded MT Bold"/>
                          <w:color w:val="0070C0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color w:val="0070C0"/>
                          <w:sz w:val="28"/>
                        </w:rPr>
                        <w:t xml:space="preserve">Types of Openers; </w:t>
                      </w:r>
                      <w:r w:rsidR="00B64069">
                        <w:rPr>
                          <w:rFonts w:ascii="Arial Rounded MT Bold" w:hAnsi="Arial Rounded MT Bold"/>
                          <w:color w:val="0070C0"/>
                          <w:sz w:val="28"/>
                        </w:rPr>
                        <w:t>Add-on Adverbials</w:t>
                      </w:r>
                    </w:p>
                    <w:p w:rsidR="004378E3" w:rsidRPr="004378E3" w:rsidRDefault="00B64069" w:rsidP="004378E3">
                      <w:pPr>
                        <w:spacing w:after="0"/>
                        <w:rPr>
                          <w:rFonts w:ascii="Arial Rounded MT Bold" w:hAnsi="Arial Rounded MT Bold"/>
                          <w:color w:val="0070C0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color w:val="0070C0"/>
                          <w:sz w:val="28"/>
                        </w:rPr>
                        <w:t>Engaging Adverbials</w:t>
                      </w:r>
                    </w:p>
                    <w:p w:rsidR="004378E3" w:rsidRPr="004378E3" w:rsidRDefault="004378E3" w:rsidP="004378E3">
                      <w:pPr>
                        <w:spacing w:after="0"/>
                        <w:rPr>
                          <w:rFonts w:ascii="Arial Rounded MT Bold" w:hAnsi="Arial Rounded MT Bold"/>
                          <w:color w:val="0070C0"/>
                          <w:sz w:val="28"/>
                        </w:rPr>
                      </w:pPr>
                      <w:r w:rsidRPr="004378E3">
                        <w:rPr>
                          <w:rFonts w:ascii="Arial Rounded MT Bold" w:hAnsi="Arial Rounded MT Bold"/>
                          <w:color w:val="0070C0"/>
                          <w:sz w:val="28"/>
                        </w:rPr>
                        <w:t>Generalisers</w:t>
                      </w:r>
                    </w:p>
                    <w:p w:rsidR="004378E3" w:rsidRPr="004378E3" w:rsidRDefault="004378E3" w:rsidP="004378E3">
                      <w:pPr>
                        <w:spacing w:after="0"/>
                        <w:rPr>
                          <w:rFonts w:ascii="Arial Rounded MT Bold" w:hAnsi="Arial Rounded MT Bold"/>
                          <w:color w:val="0070C0"/>
                          <w:sz w:val="28"/>
                        </w:rPr>
                      </w:pPr>
                      <w:r w:rsidRPr="004378E3">
                        <w:rPr>
                          <w:rFonts w:ascii="Arial Rounded MT Bold" w:hAnsi="Arial Rounded MT Bold"/>
                          <w:color w:val="0070C0"/>
                          <w:sz w:val="28"/>
                        </w:rPr>
                        <w:t>Change of direction words and phrases</w:t>
                      </w:r>
                    </w:p>
                    <w:p w:rsidR="004378E3" w:rsidRPr="004378E3" w:rsidRDefault="004378E3" w:rsidP="004378E3">
                      <w:pPr>
                        <w:spacing w:after="0"/>
                        <w:rPr>
                          <w:rFonts w:ascii="Comic Sans MS" w:hAnsi="Comic Sans MS"/>
                          <w:b/>
                          <w:color w:val="0070C0"/>
                          <w:sz w:val="28"/>
                        </w:rPr>
                      </w:pPr>
                    </w:p>
                    <w:p w:rsidR="004378E3" w:rsidRPr="004378E3" w:rsidRDefault="004378E3" w:rsidP="004378E3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</w:p>
                    <w:p w:rsidR="004378E3" w:rsidRDefault="004378E3" w:rsidP="00D13DB9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</w:p>
                    <w:p w:rsidR="004378E3" w:rsidRPr="00D13DB9" w:rsidRDefault="004378E3" w:rsidP="00D13DB9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78E3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1698171</wp:posOffset>
            </wp:positionH>
            <wp:positionV relativeFrom="paragraph">
              <wp:posOffset>443412</wp:posOffset>
            </wp:positionV>
            <wp:extent cx="2372995" cy="2767330"/>
            <wp:effectExtent l="0" t="0" r="8255" b="0"/>
            <wp:wrapTight wrapText="bothSides">
              <wp:wrapPolygon edited="0">
                <wp:start x="0" y="0"/>
                <wp:lineTo x="0" y="21412"/>
                <wp:lineTo x="21502" y="21412"/>
                <wp:lineTo x="2150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DB9" w:rsidRPr="00D13DB9">
        <w:rPr>
          <w:rFonts w:ascii="Comic Sans MS" w:hAnsi="Comic Sans MS"/>
          <w:color w:val="FF0000"/>
          <w:sz w:val="36"/>
        </w:rPr>
        <w:t xml:space="preserve">Knowledge Organiser </w:t>
      </w:r>
    </w:p>
    <w:p w:rsidR="00E61B2C" w:rsidRDefault="002C5375" w:rsidP="00D13DB9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4070985</wp:posOffset>
            </wp:positionH>
            <wp:positionV relativeFrom="paragraph">
              <wp:posOffset>436245</wp:posOffset>
            </wp:positionV>
            <wp:extent cx="2514600" cy="2231390"/>
            <wp:effectExtent l="0" t="0" r="0" b="0"/>
            <wp:wrapTight wrapText="bothSides">
              <wp:wrapPolygon edited="0">
                <wp:start x="0" y="0"/>
                <wp:lineTo x="0" y="21391"/>
                <wp:lineTo x="21436" y="21391"/>
                <wp:lineTo x="2143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069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3069590</wp:posOffset>
            </wp:positionH>
            <wp:positionV relativeFrom="paragraph">
              <wp:posOffset>3331845</wp:posOffset>
            </wp:positionV>
            <wp:extent cx="3515995" cy="3095625"/>
            <wp:effectExtent l="0" t="0" r="8255" b="9525"/>
            <wp:wrapTight wrapText="bothSides">
              <wp:wrapPolygon edited="0">
                <wp:start x="0" y="0"/>
                <wp:lineTo x="0" y="21534"/>
                <wp:lineTo x="21534" y="21534"/>
                <wp:lineTo x="2153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97"/>
                    <a:stretch/>
                  </pic:blipFill>
                  <pic:spPr bwMode="auto">
                    <a:xfrm>
                      <a:off x="0" y="0"/>
                      <a:ext cx="3515995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0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4038328</wp:posOffset>
                </wp:positionH>
                <wp:positionV relativeFrom="paragraph">
                  <wp:posOffset>3037840</wp:posOffset>
                </wp:positionV>
                <wp:extent cx="1893661" cy="402771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3661" cy="4027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64069" w:rsidRPr="00B64069" w:rsidRDefault="00B64069">
                            <w:pPr>
                              <w:rPr>
                                <w:rFonts w:ascii="Arial Rounded MT Bold" w:hAnsi="Arial Rounded MT Bold"/>
                                <w:color w:val="0070C0"/>
                                <w:sz w:val="28"/>
                                <w:u w:val="single"/>
                              </w:rPr>
                            </w:pPr>
                            <w:r w:rsidRPr="00B64069">
                              <w:rPr>
                                <w:rFonts w:ascii="Arial Rounded MT Bold" w:hAnsi="Arial Rounded MT Bold"/>
                                <w:color w:val="0070C0"/>
                                <w:sz w:val="28"/>
                                <w:u w:val="single"/>
                              </w:rPr>
                              <w:t>Writer’s Toolkit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" o:spid="_x0000_s1027" type="#_x0000_t202" style="position:absolute;left:0;text-align:left;margin-left:318pt;margin-top:239.2pt;width:149.1pt;height:31.7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" fillcolor="white [3201]" stroked="f" strokeweight=".5pt">
                <v:textbox>
                  <w:txbxContent>
                    <w:p w:rsidR="00B64069" w:rsidRPr="00B64069" w:rsidRDefault="00B64069">
                      <w:pPr>
                        <w:rPr>
                          <w:rFonts w:ascii="Arial Rounded MT Bold" w:hAnsi="Arial Rounded MT Bold"/>
                          <w:color w:val="0070C0"/>
                          <w:sz w:val="28"/>
                          <w:u w:val="single"/>
                        </w:rPr>
                      </w:pPr>
                      <w:r w:rsidRPr="00B64069">
                        <w:rPr>
                          <w:rFonts w:ascii="Arial Rounded MT Bold" w:hAnsi="Arial Rounded MT Bold"/>
                          <w:color w:val="0070C0"/>
                          <w:sz w:val="28"/>
                          <w:u w:val="single"/>
                        </w:rPr>
                        <w:t>Writer’s Toolkit</w:t>
                      </w:r>
                    </w:p>
                  </w:txbxContent>
                </v:textbox>
              </v:shape>
            </w:pict>
          </mc:Fallback>
        </mc:AlternateContent>
      </w:r>
      <w:r w:rsidR="00B64069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3134995</wp:posOffset>
            </wp:positionH>
            <wp:positionV relativeFrom="paragraph">
              <wp:posOffset>6529432</wp:posOffset>
            </wp:positionV>
            <wp:extent cx="3247601" cy="1883228"/>
            <wp:effectExtent l="0" t="0" r="0" b="3175"/>
            <wp:wrapTight wrapText="bothSides">
              <wp:wrapPolygon edited="0">
                <wp:start x="0" y="0"/>
                <wp:lineTo x="0" y="21418"/>
                <wp:lineTo x="21414" y="21418"/>
                <wp:lineTo x="2141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601" cy="1883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069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4463143</wp:posOffset>
                </wp:positionH>
                <wp:positionV relativeFrom="paragraph">
                  <wp:posOffset>99151</wp:posOffset>
                </wp:positionV>
                <wp:extent cx="1817914" cy="337457"/>
                <wp:effectExtent l="0" t="0" r="0" b="571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7914" cy="337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64069" w:rsidRPr="00B64069" w:rsidRDefault="00B64069">
                            <w:pPr>
                              <w:rPr>
                                <w:rFonts w:ascii="Arial Rounded MT Bold" w:hAnsi="Arial Rounded MT Bold"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64069">
                              <w:rPr>
                                <w:rFonts w:ascii="Arial Rounded MT Bold" w:hAnsi="Arial Rounded MT Bold"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Structure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8" type="#_x0000_t202" style="position:absolute;left:0;text-align:left;margin-left:351.45pt;margin-top:7.8pt;width:143.15pt;height:26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" fillcolor="white [3201]" stroked="f" strokeweight=".5pt">
                <v:textbox>
                  <w:txbxContent>
                    <w:p w:rsidR="00B64069" w:rsidRPr="00B64069" w:rsidRDefault="00B64069">
                      <w:pPr>
                        <w:rPr>
                          <w:rFonts w:ascii="Arial Rounded MT Bold" w:hAnsi="Arial Rounded MT Bold"/>
                          <w:color w:val="0070C0"/>
                          <w:sz w:val="28"/>
                          <w:szCs w:val="28"/>
                          <w:u w:val="single"/>
                        </w:rPr>
                      </w:pPr>
                      <w:r w:rsidRPr="00B64069">
                        <w:rPr>
                          <w:rFonts w:ascii="Arial Rounded MT Bold" w:hAnsi="Arial Rounded MT Bold"/>
                          <w:color w:val="0070C0"/>
                          <w:sz w:val="28"/>
                          <w:szCs w:val="28"/>
                          <w:u w:val="single"/>
                        </w:rPr>
                        <w:t>Structure</w:t>
                      </w:r>
                    </w:p>
                  </w:txbxContent>
                </v:textbox>
              </v:shape>
            </w:pict>
          </mc:Fallback>
        </mc:AlternateContent>
      </w:r>
      <w:r w:rsidR="00B64069" w:rsidRPr="00B64069">
        <w:rPr>
          <w:noProof/>
          <w:lang w:eastAsia="en-GB"/>
        </w:rPr>
        <w:t xml:space="preserve"> </w:t>
      </w:r>
    </w:p>
    <w:p w:rsidR="00E61B2C" w:rsidRDefault="00E61B2C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2547620</wp:posOffset>
            </wp:positionV>
            <wp:extent cx="3314700" cy="5579925"/>
            <wp:effectExtent l="0" t="0" r="0" b="1905"/>
            <wp:wrapTight wrapText="bothSides">
              <wp:wrapPolygon edited="0">
                <wp:start x="0" y="0"/>
                <wp:lineTo x="0" y="21534"/>
                <wp:lineTo x="21476" y="21534"/>
                <wp:lineTo x="2147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557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br w:type="page"/>
      </w:r>
    </w:p>
    <w:p w:rsidR="00D13DB9" w:rsidRPr="00E61B2C" w:rsidRDefault="00E61B2C" w:rsidP="00E61B2C">
      <w:pPr>
        <w:jc w:val="center"/>
        <w:rPr>
          <w:rFonts w:ascii="Comic Sans MS" w:hAnsi="Comic Sans MS"/>
          <w:sz w:val="24"/>
        </w:rPr>
      </w:pPr>
      <w:bookmarkStart w:id="0" w:name="_GoBack"/>
      <w:bookmarkEnd w:id="0"/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4238625</wp:posOffset>
                </wp:positionV>
                <wp:extent cx="1548130" cy="3429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13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61B2C" w:rsidRPr="00E61B2C" w:rsidRDefault="00E61B2C">
                            <w:pPr>
                              <w:rPr>
                                <w:rFonts w:ascii="Arial Rounded MT Bold" w:hAnsi="Arial Rounded MT Bold"/>
                                <w:color w:val="0070C0"/>
                                <w:sz w:val="28"/>
                                <w:u w:val="single"/>
                              </w:rPr>
                            </w:pPr>
                            <w:r w:rsidRPr="00E61B2C">
                              <w:rPr>
                                <w:rFonts w:ascii="Arial Rounded MT Bold" w:hAnsi="Arial Rounded MT Bold"/>
                                <w:color w:val="0070C0"/>
                                <w:sz w:val="28"/>
                                <w:u w:val="single"/>
                              </w:rPr>
                              <w:t>WAGOLL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87.75pt;margin-top:333.75pt;width:121.9pt;height:2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" fillcolor="white [3201]" stroked="f" strokeweight=".5pt">
                <v:textbox>
                  <w:txbxContent>
                    <w:p w:rsidR="00E61B2C" w:rsidRPr="00E61B2C" w:rsidRDefault="00E61B2C">
                      <w:pPr>
                        <w:rPr>
                          <w:rFonts w:ascii="Arial Rounded MT Bold" w:hAnsi="Arial Rounded MT Bold"/>
                          <w:color w:val="0070C0"/>
                          <w:sz w:val="28"/>
                          <w:u w:val="single"/>
                        </w:rPr>
                      </w:pPr>
                      <w:r w:rsidRPr="00E61B2C">
                        <w:rPr>
                          <w:rFonts w:ascii="Arial Rounded MT Bold" w:hAnsi="Arial Rounded MT Bold"/>
                          <w:color w:val="0070C0"/>
                          <w:sz w:val="28"/>
                          <w:u w:val="single"/>
                        </w:rPr>
                        <w:t>WAGOLL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4574539</wp:posOffset>
            </wp:positionV>
            <wp:extent cx="4667250" cy="4278257"/>
            <wp:effectExtent l="0" t="0" r="0" b="8255"/>
            <wp:wrapTight wrapText="bothSides">
              <wp:wrapPolygon edited="0">
                <wp:start x="0" y="0"/>
                <wp:lineTo x="0" y="21545"/>
                <wp:lineTo x="21512" y="21545"/>
                <wp:lineTo x="2151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252" cy="428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2076450</wp:posOffset>
            </wp:positionV>
            <wp:extent cx="2179955" cy="5829300"/>
            <wp:effectExtent l="0" t="0" r="0" b="0"/>
            <wp:wrapTight wrapText="bothSides">
              <wp:wrapPolygon edited="0">
                <wp:start x="0" y="0"/>
                <wp:lineTo x="0" y="21529"/>
                <wp:lineTo x="21329" y="21529"/>
                <wp:lineTo x="2132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0</wp:posOffset>
            </wp:positionV>
            <wp:extent cx="3676650" cy="1607185"/>
            <wp:effectExtent l="0" t="0" r="0" b="0"/>
            <wp:wrapTight wrapText="bothSides">
              <wp:wrapPolygon edited="0">
                <wp:start x="0" y="0"/>
                <wp:lineTo x="0" y="21250"/>
                <wp:lineTo x="21488" y="21250"/>
                <wp:lineTo x="2148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0</wp:posOffset>
            </wp:positionV>
            <wp:extent cx="3700780" cy="4438015"/>
            <wp:effectExtent l="0" t="0" r="0" b="635"/>
            <wp:wrapTight wrapText="bothSides">
              <wp:wrapPolygon edited="0">
                <wp:start x="0" y="0"/>
                <wp:lineTo x="0" y="21510"/>
                <wp:lineTo x="21459" y="21510"/>
                <wp:lineTo x="2145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780" cy="443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3DB9" w:rsidRPr="00E61B2C" w:rsidSect="00D13D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4C4E41"/>
    <w:multiLevelType w:val="hybridMultilevel"/>
    <w:tmpl w:val="B77CB7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450768"/>
    <w:multiLevelType w:val="hybridMultilevel"/>
    <w:tmpl w:val="A55687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AF0BA1"/>
    <w:multiLevelType w:val="hybridMultilevel"/>
    <w:tmpl w:val="88EEBB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DB9"/>
    <w:rsid w:val="002C5375"/>
    <w:rsid w:val="004378E3"/>
    <w:rsid w:val="006D2721"/>
    <w:rsid w:val="00B64069"/>
    <w:rsid w:val="00D13DB9"/>
    <w:rsid w:val="00E61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D334F0"/>
  <w15:chartTrackingRefBased/>
  <w15:docId w15:val="{9854321A-1F57-4D06-8636-AC1E31FC6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78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 Thomas</dc:creator>
  <cp:keywords/>
  <dc:description/>
  <cp:lastModifiedBy>Jacque Thomas</cp:lastModifiedBy>
  <cp:revision>3</cp:revision>
  <dcterms:created xsi:type="dcterms:W3CDTF">2022-10-24T17:04:00Z</dcterms:created>
  <dcterms:modified xsi:type="dcterms:W3CDTF">2022-10-25T23:10:00Z</dcterms:modified>
</cp:coreProperties>
</file>