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441"/>
        <w:tblW w:w="13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3"/>
        <w:gridCol w:w="2925"/>
        <w:gridCol w:w="2976"/>
        <w:gridCol w:w="3612"/>
      </w:tblGrid>
      <w:tr w:rsidR="0068258C" w:rsidRPr="000C31A2" w14:paraId="7628BD5F" w14:textId="77777777" w:rsidTr="00FE3815">
        <w:trPr>
          <w:trHeight w:val="384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4FE7A3" w14:textId="07C817C9" w:rsidR="0068258C" w:rsidRPr="000C31A2" w:rsidRDefault="0068258C" w:rsidP="00FE381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C31A2">
              <w:rPr>
                <w:rFonts w:ascii="Verdana" w:hAnsi="Verdana"/>
                <w:b/>
                <w:sz w:val="20"/>
                <w:szCs w:val="20"/>
              </w:rPr>
              <w:t>Name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7634D3" w14:textId="77777777" w:rsidR="0068258C" w:rsidRPr="000C31A2" w:rsidRDefault="0068258C" w:rsidP="00FE381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C31A2">
              <w:rPr>
                <w:rFonts w:ascii="Verdana" w:hAnsi="Verdana"/>
                <w:b/>
                <w:sz w:val="20"/>
                <w:szCs w:val="20"/>
              </w:rPr>
              <w:t>Governor Category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D56FFA" w14:textId="77777777" w:rsidR="0068258C" w:rsidRPr="000C31A2" w:rsidRDefault="0068258C" w:rsidP="00FE381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Term of Office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357DD2" w14:textId="77777777" w:rsidR="0068258C" w:rsidRPr="0068258C" w:rsidRDefault="0068258C" w:rsidP="00FE381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8258C">
              <w:rPr>
                <w:rFonts w:ascii="Verdana" w:hAnsi="Verdana"/>
                <w:b/>
                <w:sz w:val="20"/>
                <w:szCs w:val="20"/>
              </w:rPr>
              <w:t>Email</w:t>
            </w:r>
          </w:p>
        </w:tc>
      </w:tr>
      <w:tr w:rsidR="0068258C" w:rsidRPr="000C31A2" w14:paraId="37E745C0" w14:textId="77777777" w:rsidTr="00FE3815">
        <w:trPr>
          <w:trHeight w:val="359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5EEC9" w14:textId="27482F06" w:rsidR="0068258C" w:rsidRPr="000C31A2" w:rsidRDefault="008601B4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Gemma Thompson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63F81" w14:textId="77777777" w:rsidR="0068258C" w:rsidRPr="000C31A2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C31A2">
              <w:rPr>
                <w:rFonts w:ascii="Verdana" w:hAnsi="Verdana"/>
                <w:sz w:val="20"/>
                <w:szCs w:val="20"/>
              </w:rPr>
              <w:t>Parent Governor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F1154" w14:textId="131F94E3" w:rsidR="0068258C" w:rsidRPr="000C31A2" w:rsidRDefault="008601B4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15/03/2</w:t>
            </w:r>
            <w:r w:rsidR="00AB2487">
              <w:rPr>
                <w:rFonts w:ascii="Verdana" w:hAnsi="Verdana"/>
                <w:sz w:val="20"/>
                <w:szCs w:val="20"/>
              </w:rPr>
              <w:t>02</w:t>
            </w:r>
            <w:r>
              <w:rPr>
                <w:rFonts w:ascii="Verdana" w:hAnsi="Verdana"/>
                <w:sz w:val="20"/>
                <w:szCs w:val="20"/>
              </w:rPr>
              <w:t>1 – 14/03/2</w:t>
            </w:r>
            <w:r w:rsidR="00AB2487">
              <w:rPr>
                <w:rFonts w:ascii="Verdana" w:hAnsi="Verdana"/>
                <w:sz w:val="20"/>
                <w:szCs w:val="20"/>
              </w:rPr>
              <w:t>02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98B5" w14:textId="603A5AC1" w:rsidR="0068258C" w:rsidRPr="0068258C" w:rsidRDefault="009142D2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142D2">
              <w:rPr>
                <w:rFonts w:ascii="Verdana" w:hAnsi="Verdana"/>
                <w:sz w:val="20"/>
                <w:szCs w:val="20"/>
              </w:rPr>
              <w:t>GThompson@mylor-bridge.cornwall.sch.uk</w:t>
            </w:r>
          </w:p>
        </w:tc>
      </w:tr>
      <w:tr w:rsidR="0068258C" w:rsidRPr="000C31A2" w14:paraId="4794CC8E" w14:textId="77777777" w:rsidTr="00FE3815">
        <w:trPr>
          <w:trHeight w:val="358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BA31A" w14:textId="77777777" w:rsidR="0068258C" w:rsidRPr="000C31A2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C31A2"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  <w:t>Mr Jon Pinkney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CF9CE" w14:textId="77777777" w:rsidR="0068258C" w:rsidRPr="000C31A2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C31A2">
              <w:rPr>
                <w:rFonts w:ascii="Verdana" w:hAnsi="Verdana"/>
                <w:sz w:val="20"/>
                <w:szCs w:val="20"/>
              </w:rPr>
              <w:t>Parent Governor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83A1E" w14:textId="60E92042" w:rsidR="0068258C" w:rsidRPr="000C31A2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10/03/2020 – 09/03/2024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420C" w14:textId="121C9876" w:rsidR="0068258C" w:rsidRPr="0068258C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258C">
              <w:rPr>
                <w:rFonts w:ascii="Verdana" w:hAnsi="Verdana"/>
                <w:sz w:val="20"/>
                <w:szCs w:val="20"/>
              </w:rPr>
              <w:t>Jon.Pinkney@mylor-bridge.cornwall.sch.uk</w:t>
            </w:r>
          </w:p>
        </w:tc>
      </w:tr>
      <w:tr w:rsidR="0068258C" w:rsidRPr="000C31A2" w14:paraId="105F4834" w14:textId="77777777" w:rsidTr="00FE3815">
        <w:trPr>
          <w:trHeight w:val="384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849B7" w14:textId="05B6F642" w:rsidR="0068258C" w:rsidRPr="000C31A2" w:rsidRDefault="00EC1029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Ruth Green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0BB0F" w14:textId="69BC8103" w:rsidR="0068258C" w:rsidRPr="000C31A2" w:rsidRDefault="00EE6DC8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Parent Governor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51686" w14:textId="79199448" w:rsidR="0068258C" w:rsidRPr="000C31A2" w:rsidRDefault="00EC1029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18/05/2021 – 17/05/2025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F7FC" w14:textId="5FD91E35" w:rsidR="0068258C" w:rsidRPr="0068258C" w:rsidRDefault="00807B55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07B55">
              <w:rPr>
                <w:rFonts w:ascii="Verdana" w:hAnsi="Verdana"/>
                <w:sz w:val="20"/>
                <w:szCs w:val="20"/>
              </w:rPr>
              <w:t>RGreen@mylor-bridge.cornwall.sch.uk</w:t>
            </w:r>
          </w:p>
        </w:tc>
      </w:tr>
      <w:tr w:rsidR="0068258C" w:rsidRPr="000C31A2" w14:paraId="2A8B08DE" w14:textId="77777777" w:rsidTr="00FE3815">
        <w:trPr>
          <w:trHeight w:val="513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1BB92" w14:textId="77777777" w:rsidR="0068258C" w:rsidRPr="000C31A2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C31A2">
              <w:rPr>
                <w:rFonts w:ascii="Verdana" w:hAnsi="Verdana"/>
                <w:sz w:val="20"/>
                <w:szCs w:val="20"/>
              </w:rPr>
              <w:t>Mr Paul Dale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5B138" w14:textId="77777777" w:rsidR="0068258C" w:rsidRPr="000C31A2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C31A2">
              <w:rPr>
                <w:rFonts w:ascii="Verdana" w:hAnsi="Verdana"/>
                <w:sz w:val="20"/>
                <w:szCs w:val="20"/>
              </w:rPr>
              <w:t>Local Authority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CA1BC" w14:textId="2FDE33FD" w:rsidR="0068258C" w:rsidRPr="000C31A2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21/</w:t>
            </w:r>
            <w:r w:rsidR="00317120">
              <w:rPr>
                <w:rFonts w:ascii="Verdana" w:hAnsi="Verdana"/>
                <w:sz w:val="20"/>
                <w:szCs w:val="20"/>
              </w:rPr>
              <w:t>09/2020 – 20/09/2024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94D2" w14:textId="77777777" w:rsidR="0068258C" w:rsidRPr="0068258C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258C">
              <w:rPr>
                <w:rFonts w:ascii="Verdana" w:hAnsi="Verdana"/>
                <w:sz w:val="20"/>
                <w:szCs w:val="20"/>
              </w:rPr>
              <w:t>pdale@mylor-bridge.cornwall.sch.uk</w:t>
            </w:r>
          </w:p>
        </w:tc>
      </w:tr>
      <w:tr w:rsidR="0068258C" w:rsidRPr="000C31A2" w14:paraId="41196B1E" w14:textId="77777777" w:rsidTr="00FE3815">
        <w:trPr>
          <w:trHeight w:val="359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FF88D" w14:textId="77777777" w:rsidR="0068258C" w:rsidRPr="000C31A2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C31A2">
              <w:rPr>
                <w:rFonts w:ascii="Verdana" w:hAnsi="Verdana"/>
                <w:sz w:val="20"/>
                <w:szCs w:val="20"/>
              </w:rPr>
              <w:t>Mrs Vicky Sanderson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F1323" w14:textId="77777777" w:rsidR="0068258C" w:rsidRPr="000C31A2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C31A2">
              <w:rPr>
                <w:rFonts w:ascii="Verdana" w:hAnsi="Verdana"/>
                <w:sz w:val="20"/>
                <w:szCs w:val="20"/>
              </w:rPr>
              <w:t>Staff (Headteacher)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DFE5B" w14:textId="2031C9BE" w:rsidR="0068258C" w:rsidRPr="000C31A2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 officio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BE54" w14:textId="04E0292B" w:rsidR="0068258C" w:rsidRPr="0068258C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258C">
              <w:rPr>
                <w:rFonts w:ascii="Verdana" w:hAnsi="Verdana"/>
                <w:sz w:val="20"/>
                <w:szCs w:val="20"/>
              </w:rPr>
              <w:t>Head@mylor-bridge.cornwall.sch.uk</w:t>
            </w:r>
          </w:p>
        </w:tc>
      </w:tr>
      <w:tr w:rsidR="0068258C" w:rsidRPr="000C31A2" w14:paraId="75C82748" w14:textId="77777777" w:rsidTr="00FE3815">
        <w:trPr>
          <w:trHeight w:val="384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F2622" w14:textId="77777777" w:rsidR="0068258C" w:rsidRPr="000C31A2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Matthew Collinge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69DB9" w14:textId="77777777" w:rsidR="0068258C" w:rsidRPr="000C31A2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C31A2">
              <w:rPr>
                <w:rFonts w:ascii="Verdana" w:hAnsi="Verdana"/>
                <w:sz w:val="20"/>
                <w:szCs w:val="20"/>
              </w:rPr>
              <w:t>Staff (Elected by Staff)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DA4F6" w14:textId="11B05CC8" w:rsidR="0068258C" w:rsidRPr="000C31A2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13/03/2020 – 12/03/2024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5AA5" w14:textId="2EF2C079" w:rsidR="0068258C" w:rsidRPr="0068258C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258C">
              <w:rPr>
                <w:rFonts w:ascii="Verdana" w:hAnsi="Verdana"/>
                <w:sz w:val="20"/>
                <w:szCs w:val="20"/>
              </w:rPr>
              <w:t>mcollinge@mylor-bridge.cornwall.sch.uk</w:t>
            </w:r>
          </w:p>
        </w:tc>
      </w:tr>
      <w:tr w:rsidR="0068258C" w:rsidRPr="000C31A2" w14:paraId="19AB6072" w14:textId="77777777" w:rsidTr="00FE3815">
        <w:trPr>
          <w:trHeight w:val="503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7EFF7" w14:textId="77777777" w:rsidR="0068258C" w:rsidRPr="000C31A2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C31A2">
              <w:rPr>
                <w:rFonts w:ascii="Verdana" w:hAnsi="Verdana"/>
                <w:sz w:val="20"/>
                <w:szCs w:val="20"/>
              </w:rPr>
              <w:t xml:space="preserve">Miss Tamsin Gittins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DA57B" w14:textId="77777777" w:rsidR="0068258C" w:rsidRPr="000C31A2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C31A2">
              <w:rPr>
                <w:rFonts w:ascii="Verdana" w:hAnsi="Verdana"/>
                <w:sz w:val="20"/>
                <w:szCs w:val="20"/>
              </w:rPr>
              <w:t>Co-opted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235DA" w14:textId="421DD882" w:rsidR="0068258C" w:rsidRPr="000C31A2" w:rsidRDefault="00906BCB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09/11/2020 – 08/11/2024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8C1B1" w14:textId="77777777" w:rsidR="0068258C" w:rsidRPr="0068258C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258C">
              <w:rPr>
                <w:rFonts w:ascii="Verdana" w:hAnsi="Verdana"/>
                <w:sz w:val="20"/>
                <w:szCs w:val="20"/>
              </w:rPr>
              <w:t>tgittins@mylor-bridge.cornwall.sch.uk</w:t>
            </w:r>
          </w:p>
        </w:tc>
      </w:tr>
      <w:tr w:rsidR="0068258C" w:rsidRPr="000C31A2" w14:paraId="15E941A9" w14:textId="77777777" w:rsidTr="00FE3815">
        <w:trPr>
          <w:trHeight w:val="384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8059B" w14:textId="77777777" w:rsidR="0068258C" w:rsidRPr="000C31A2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C31A2">
              <w:rPr>
                <w:rFonts w:ascii="Verdana" w:hAnsi="Verdana"/>
                <w:sz w:val="20"/>
                <w:szCs w:val="20"/>
              </w:rPr>
              <w:t>Mary Heard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BD7F5" w14:textId="77777777" w:rsidR="0068258C" w:rsidRPr="000C31A2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C31A2">
              <w:rPr>
                <w:rFonts w:ascii="Verdana" w:hAnsi="Verdana"/>
                <w:sz w:val="20"/>
                <w:szCs w:val="20"/>
              </w:rPr>
              <w:t>Co-opted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8CB3D" w14:textId="04147CB8" w:rsidR="0068258C" w:rsidRPr="000C31A2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11/11/2019 – 10/11/2023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B8F3" w14:textId="54FEA95F" w:rsidR="0068258C" w:rsidRPr="0068258C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258C">
              <w:rPr>
                <w:rFonts w:ascii="Verdana" w:hAnsi="Verdana"/>
                <w:sz w:val="20"/>
                <w:szCs w:val="20"/>
              </w:rPr>
              <w:t>mary.heard@mylor-bridge.cornwall.sch.u</w:t>
            </w:r>
            <w:r>
              <w:rPr>
                <w:rFonts w:ascii="Verdana" w:hAnsi="Verdana"/>
                <w:sz w:val="20"/>
                <w:szCs w:val="20"/>
              </w:rPr>
              <w:t>k</w:t>
            </w:r>
          </w:p>
        </w:tc>
      </w:tr>
      <w:tr w:rsidR="0068258C" w:rsidRPr="000C31A2" w14:paraId="7A3D7D4A" w14:textId="77777777" w:rsidTr="00FE3815">
        <w:trPr>
          <w:trHeight w:val="384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13490" w14:textId="77777777" w:rsidR="0068258C" w:rsidRPr="000C31A2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C31A2">
              <w:rPr>
                <w:rFonts w:ascii="Verdana" w:hAnsi="Verdana"/>
                <w:sz w:val="20"/>
                <w:szCs w:val="20"/>
              </w:rPr>
              <w:t>Mrs Jane Stephens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A2857" w14:textId="77777777" w:rsidR="0068258C" w:rsidRPr="000C31A2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C31A2">
              <w:rPr>
                <w:rFonts w:ascii="Verdana" w:hAnsi="Verdana"/>
                <w:sz w:val="20"/>
                <w:szCs w:val="20"/>
              </w:rPr>
              <w:t>Co-opted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A7C00" w14:textId="32F48312" w:rsidR="0068258C" w:rsidRPr="000C31A2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01/02/2019 – 31/01/2023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0981" w14:textId="0CAF6754" w:rsidR="0068258C" w:rsidRPr="0068258C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258C">
              <w:rPr>
                <w:rFonts w:ascii="Verdana" w:hAnsi="Verdana"/>
                <w:sz w:val="20"/>
                <w:szCs w:val="20"/>
              </w:rPr>
              <w:t>janestephens@mylor-bridge.cornwall.sch.uk</w:t>
            </w:r>
          </w:p>
        </w:tc>
      </w:tr>
      <w:tr w:rsidR="0068258C" w:rsidRPr="000C31A2" w14:paraId="43F5F5CC" w14:textId="77777777" w:rsidTr="00FE3815">
        <w:trPr>
          <w:trHeight w:val="384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A692F" w14:textId="0C0BD3E0" w:rsidR="0068258C" w:rsidRDefault="00315C14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C31A2">
              <w:rPr>
                <w:rFonts w:ascii="Verdana" w:hAnsi="Verdana"/>
                <w:sz w:val="20"/>
                <w:szCs w:val="20"/>
              </w:rPr>
              <w:t>Mr Christopher Gould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1EF8B" w14:textId="56604654" w:rsidR="0068258C" w:rsidRPr="000C31A2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C31A2">
              <w:rPr>
                <w:rFonts w:ascii="Verdana" w:hAnsi="Verdana"/>
                <w:sz w:val="20"/>
                <w:szCs w:val="20"/>
              </w:rPr>
              <w:t>Co-opted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5535" w14:textId="1671B22F" w:rsidR="0068258C" w:rsidRPr="000C31A2" w:rsidRDefault="00315C14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21/09/2020 – 20/09/2024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7E17" w14:textId="61E39874" w:rsidR="0068258C" w:rsidRPr="0068258C" w:rsidRDefault="00315C14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258C">
              <w:rPr>
                <w:rFonts w:ascii="Verdana" w:hAnsi="Verdana"/>
                <w:sz w:val="20"/>
                <w:szCs w:val="20"/>
              </w:rPr>
              <w:t>cgould@mylor-bridge.cornwall.sch.uk</w:t>
            </w:r>
          </w:p>
        </w:tc>
      </w:tr>
      <w:tr w:rsidR="0068258C" w:rsidRPr="000C31A2" w14:paraId="382525FC" w14:textId="77777777" w:rsidTr="00FE3815">
        <w:trPr>
          <w:trHeight w:val="384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1CC51" w14:textId="0CDBBE79" w:rsidR="0068258C" w:rsidRPr="000C31A2" w:rsidRDefault="00906BCB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Donna Eddy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7FA3E" w14:textId="348D5E81" w:rsidR="0068258C" w:rsidRPr="000C31A2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C31A2">
              <w:rPr>
                <w:rFonts w:ascii="Verdana" w:hAnsi="Verdana"/>
                <w:sz w:val="20"/>
                <w:szCs w:val="20"/>
              </w:rPr>
              <w:t>Co-opted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80CEB" w14:textId="5C9C638A" w:rsidR="0068258C" w:rsidRPr="000C31A2" w:rsidRDefault="00906BCB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09/11/2020 – 08/11/2024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5888" w14:textId="70E8F21F" w:rsidR="0068258C" w:rsidRPr="0068258C" w:rsidRDefault="00616D6D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6D6D">
              <w:rPr>
                <w:rFonts w:ascii="Verdana" w:hAnsi="Verdana"/>
                <w:sz w:val="20"/>
                <w:szCs w:val="20"/>
              </w:rPr>
              <w:t>donnaeddy@mylor-bridge.cornwall.sch.uk</w:t>
            </w:r>
          </w:p>
        </w:tc>
      </w:tr>
      <w:tr w:rsidR="008601B4" w:rsidRPr="000C31A2" w14:paraId="3CC1E978" w14:textId="77777777" w:rsidTr="00FE3815">
        <w:trPr>
          <w:trHeight w:val="359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B9909" w14:textId="7CDA9FBD" w:rsidR="008601B4" w:rsidRPr="000C31A2" w:rsidRDefault="008601B4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C31A2">
              <w:rPr>
                <w:rFonts w:ascii="Verdana" w:hAnsi="Verdana"/>
                <w:sz w:val="20"/>
                <w:szCs w:val="20"/>
              </w:rPr>
              <w:t>Mr Daniel Hadley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AF5AA" w14:textId="341CD3DE" w:rsidR="008601B4" w:rsidRPr="000C31A2" w:rsidRDefault="008601B4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Associate Member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F5D49" w14:textId="2EF0DC03" w:rsidR="008601B4" w:rsidRDefault="00AB2487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15/03/2021 </w:t>
            </w:r>
            <w:r w:rsidR="00616D6D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616D6D">
              <w:rPr>
                <w:rFonts w:ascii="Verdana" w:hAnsi="Verdana"/>
                <w:sz w:val="20"/>
                <w:szCs w:val="20"/>
              </w:rPr>
              <w:t>14/03/2025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B441" w14:textId="22B762C5" w:rsidR="008601B4" w:rsidRPr="0068258C" w:rsidRDefault="008601B4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258C">
              <w:rPr>
                <w:rFonts w:ascii="Verdana" w:hAnsi="Verdana"/>
                <w:sz w:val="20"/>
                <w:szCs w:val="20"/>
              </w:rPr>
              <w:t>dhadley@mylor-bridge.cornwall.sch.u</w:t>
            </w:r>
            <w:r>
              <w:rPr>
                <w:rFonts w:ascii="Verdana" w:hAnsi="Verdana"/>
                <w:sz w:val="20"/>
                <w:szCs w:val="20"/>
              </w:rPr>
              <w:t>k</w:t>
            </w:r>
          </w:p>
        </w:tc>
      </w:tr>
      <w:tr w:rsidR="0068258C" w:rsidRPr="000C31A2" w14:paraId="65FDA281" w14:textId="77777777" w:rsidTr="00FE3815">
        <w:trPr>
          <w:trHeight w:val="359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0C2DE" w14:textId="77777777" w:rsidR="0068258C" w:rsidRPr="000C31A2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C31A2">
              <w:rPr>
                <w:rFonts w:ascii="Verdana" w:hAnsi="Verdana"/>
                <w:sz w:val="20"/>
                <w:szCs w:val="20"/>
              </w:rPr>
              <w:t>Alex Stainer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0B064" w14:textId="77777777" w:rsidR="0068258C" w:rsidRPr="000C31A2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C31A2">
              <w:rPr>
                <w:rFonts w:ascii="Verdana" w:hAnsi="Verdana"/>
                <w:sz w:val="20"/>
                <w:szCs w:val="20"/>
              </w:rPr>
              <w:t>Clerk to Governors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BBBFB" w14:textId="4676ECE4" w:rsidR="0068258C" w:rsidRPr="000C31A2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42E1" w14:textId="673C7D1E" w:rsidR="0068258C" w:rsidRPr="0068258C" w:rsidRDefault="0068258C" w:rsidP="00FE3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258C">
              <w:rPr>
                <w:rFonts w:ascii="Verdana" w:hAnsi="Verdana"/>
                <w:sz w:val="20"/>
                <w:szCs w:val="20"/>
              </w:rPr>
              <w:t>clerk@mylor-bridge.cornwall.sch.uk</w:t>
            </w:r>
          </w:p>
        </w:tc>
      </w:tr>
    </w:tbl>
    <w:p w14:paraId="6A2287E8" w14:textId="42801B24" w:rsidR="00F9614A" w:rsidRDefault="00F9614A" w:rsidP="00FE3815">
      <w:pPr>
        <w:jc w:val="center"/>
        <w:rPr>
          <w:rFonts w:ascii="Verdana" w:hAnsi="Verdana"/>
          <w:b/>
          <w:bCs/>
        </w:rPr>
      </w:pPr>
    </w:p>
    <w:p w14:paraId="479DF916" w14:textId="1269A600" w:rsidR="003A677F" w:rsidRDefault="003A677F" w:rsidP="00FE3815">
      <w:pPr>
        <w:jc w:val="center"/>
        <w:rPr>
          <w:rFonts w:ascii="Verdana" w:hAnsi="Verdana"/>
          <w:b/>
          <w:bCs/>
        </w:rPr>
      </w:pPr>
    </w:p>
    <w:p w14:paraId="7A11FBC7" w14:textId="1EF500D3" w:rsidR="003A677F" w:rsidRDefault="003A677F" w:rsidP="00FE3815">
      <w:pPr>
        <w:jc w:val="center"/>
        <w:rPr>
          <w:rFonts w:ascii="Verdana" w:hAnsi="Verdana"/>
          <w:b/>
          <w:bCs/>
        </w:rPr>
      </w:pPr>
    </w:p>
    <w:p w14:paraId="382D5820" w14:textId="3E9A8351" w:rsidR="003A677F" w:rsidRDefault="003A677F" w:rsidP="00FE3815">
      <w:pPr>
        <w:jc w:val="center"/>
        <w:rPr>
          <w:rFonts w:ascii="Verdana" w:hAnsi="Verdana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7654"/>
      </w:tblGrid>
      <w:tr w:rsidR="003A677F" w14:paraId="2178082D" w14:textId="77777777" w:rsidTr="003A677F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14:paraId="2334BB50" w14:textId="77777777" w:rsidR="003A677F" w:rsidRPr="003A677F" w:rsidRDefault="003A677F" w:rsidP="003A67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A677F">
              <w:rPr>
                <w:rFonts w:ascii="Verdana" w:hAnsi="Verdana" w:cs="Verdana"/>
                <w:b/>
                <w:bCs/>
                <w:color w:val="212121"/>
                <w:sz w:val="20"/>
                <w:szCs w:val="20"/>
                <w:lang w:val="en-US"/>
              </w:rPr>
              <w:t>Membership of the committees:</w:t>
            </w:r>
          </w:p>
          <w:p w14:paraId="3911AAE9" w14:textId="30AC4BBC" w:rsidR="003A677F" w:rsidRPr="00482B98" w:rsidRDefault="003A677F" w:rsidP="003A677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482B98">
              <w:rPr>
                <w:rFonts w:ascii="Verdana" w:hAnsi="Verdana"/>
                <w:sz w:val="20"/>
                <w:szCs w:val="20"/>
              </w:rPr>
              <w:t>Standards – TG, CG, DH, MH</w:t>
            </w:r>
          </w:p>
          <w:p w14:paraId="75D681C3" w14:textId="77777777" w:rsidR="003A677F" w:rsidRPr="00482B98" w:rsidRDefault="003A677F" w:rsidP="003A677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482B98">
              <w:rPr>
                <w:rFonts w:ascii="Verdana" w:hAnsi="Verdana"/>
                <w:sz w:val="20"/>
                <w:szCs w:val="20"/>
              </w:rPr>
              <w:t>Finance – PD, JS, JP</w:t>
            </w:r>
          </w:p>
          <w:p w14:paraId="413CFCDE" w14:textId="77777777" w:rsidR="003A677F" w:rsidRPr="00482B98" w:rsidRDefault="003A677F" w:rsidP="003A677F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color w:val="212121"/>
                <w:sz w:val="20"/>
                <w:szCs w:val="20"/>
                <w:lang w:val="en-US"/>
              </w:rPr>
            </w:pPr>
            <w:r w:rsidRPr="00482B98">
              <w:rPr>
                <w:rFonts w:ascii="Verdana" w:hAnsi="Verdana" w:cs="Verdana"/>
                <w:color w:val="212121"/>
                <w:sz w:val="20"/>
                <w:szCs w:val="20"/>
                <w:lang w:val="en-US"/>
              </w:rPr>
              <w:t>H&amp;S – PD, JS, JP</w:t>
            </w:r>
          </w:p>
          <w:p w14:paraId="24D0ED94" w14:textId="77777777" w:rsidR="003A677F" w:rsidRDefault="003A677F" w:rsidP="00FE3815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14:paraId="5357F676" w14:textId="77777777" w:rsidR="003A677F" w:rsidRDefault="003A677F" w:rsidP="003A677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3A677F">
              <w:rPr>
                <w:rFonts w:ascii="Verdana" w:hAnsi="Verdana"/>
                <w:b/>
                <w:bCs/>
                <w:sz w:val="20"/>
                <w:szCs w:val="20"/>
              </w:rPr>
              <w:t>Governor monitoring and link roles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577179E8" w14:textId="77777777" w:rsidR="003A677F" w:rsidRPr="00482B98" w:rsidRDefault="003A677F" w:rsidP="003A677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482B98">
              <w:rPr>
                <w:rFonts w:ascii="Verdana" w:hAnsi="Verdana"/>
                <w:sz w:val="20"/>
                <w:szCs w:val="20"/>
              </w:rPr>
              <w:t>TG - Class 6, safeguarding, attendance, SEN, student voice</w:t>
            </w:r>
          </w:p>
          <w:p w14:paraId="375E9CA3" w14:textId="77777777" w:rsidR="003A677F" w:rsidRPr="00482B98" w:rsidRDefault="003A677F" w:rsidP="003A677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482B98">
              <w:rPr>
                <w:rFonts w:ascii="Verdana" w:hAnsi="Verdana"/>
                <w:sz w:val="20"/>
                <w:szCs w:val="20"/>
              </w:rPr>
              <w:t>MH - Class 5, PE</w:t>
            </w:r>
          </w:p>
          <w:p w14:paraId="43ABED82" w14:textId="77777777" w:rsidR="003A677F" w:rsidRPr="00482B98" w:rsidRDefault="003A677F" w:rsidP="003A677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482B98">
              <w:rPr>
                <w:rFonts w:ascii="Verdana" w:hAnsi="Verdana"/>
                <w:sz w:val="20"/>
                <w:szCs w:val="20"/>
              </w:rPr>
              <w:t>PD - Class 4, Science, whistleblowing</w:t>
            </w:r>
          </w:p>
          <w:p w14:paraId="35C37B54" w14:textId="27AA704E" w:rsidR="003A677F" w:rsidRPr="00482B98" w:rsidRDefault="00277303" w:rsidP="003A677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Vacancy</w:t>
            </w:r>
            <w:r w:rsidR="003A677F" w:rsidRPr="00482B98">
              <w:rPr>
                <w:rFonts w:ascii="Verdana" w:hAnsi="Verdana"/>
                <w:sz w:val="20"/>
                <w:szCs w:val="20"/>
              </w:rPr>
              <w:t xml:space="preserve"> - Class 3, arts and music, pastoral including wellbeing</w:t>
            </w:r>
          </w:p>
          <w:p w14:paraId="275F1CF5" w14:textId="77777777" w:rsidR="003A677F" w:rsidRPr="00482B98" w:rsidRDefault="003A677F" w:rsidP="003A677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482B98">
              <w:rPr>
                <w:rFonts w:ascii="Verdana" w:hAnsi="Verdana"/>
                <w:sz w:val="20"/>
                <w:szCs w:val="20"/>
              </w:rPr>
              <w:t>JS - Class 2, IT, English</w:t>
            </w:r>
          </w:p>
          <w:p w14:paraId="06E6BBDF" w14:textId="77777777" w:rsidR="003A677F" w:rsidRPr="000C31A2" w:rsidRDefault="003A677F" w:rsidP="003A677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0C31A2">
              <w:rPr>
                <w:rFonts w:ascii="Verdana" w:hAnsi="Verdana"/>
                <w:sz w:val="20"/>
                <w:szCs w:val="20"/>
              </w:rPr>
              <w:t>CG – maths</w:t>
            </w:r>
          </w:p>
          <w:p w14:paraId="5CC21DD2" w14:textId="77777777" w:rsidR="003A677F" w:rsidRPr="000C31A2" w:rsidRDefault="003A677F" w:rsidP="003A677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0C31A2">
              <w:rPr>
                <w:rFonts w:ascii="Verdana" w:hAnsi="Verdana"/>
                <w:sz w:val="20"/>
                <w:szCs w:val="20"/>
              </w:rPr>
              <w:t>DH – EYFS, Class 1</w:t>
            </w:r>
          </w:p>
          <w:p w14:paraId="7E371044" w14:textId="021FB3F0" w:rsidR="003A677F" w:rsidRPr="003A677F" w:rsidRDefault="003A677F" w:rsidP="008601B4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0C31A2">
              <w:rPr>
                <w:rFonts w:ascii="Verdana" w:hAnsi="Verdana"/>
                <w:sz w:val="20"/>
                <w:szCs w:val="20"/>
              </w:rPr>
              <w:t xml:space="preserve">JP </w:t>
            </w:r>
            <w:r>
              <w:rPr>
                <w:rFonts w:ascii="Verdana" w:hAnsi="Verdana"/>
                <w:sz w:val="20"/>
                <w:szCs w:val="20"/>
              </w:rPr>
              <w:t>–</w:t>
            </w:r>
            <w:r w:rsidRPr="000C31A2">
              <w:rPr>
                <w:rFonts w:ascii="Verdana" w:hAnsi="Verdana"/>
                <w:sz w:val="20"/>
                <w:szCs w:val="20"/>
              </w:rPr>
              <w:t xml:space="preserve"> Humanities</w:t>
            </w:r>
          </w:p>
        </w:tc>
      </w:tr>
    </w:tbl>
    <w:tbl>
      <w:tblPr>
        <w:tblpPr w:leftFromText="180" w:rightFromText="180" w:vertAnchor="page" w:horzAnchor="margin" w:tblpY="1441"/>
        <w:tblW w:w="13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3"/>
        <w:gridCol w:w="2925"/>
        <w:gridCol w:w="2976"/>
        <w:gridCol w:w="3612"/>
      </w:tblGrid>
      <w:tr w:rsidR="00616D6D" w:rsidRPr="0068258C" w14:paraId="693B2E95" w14:textId="77777777" w:rsidTr="00A10296">
        <w:trPr>
          <w:trHeight w:val="384"/>
        </w:trPr>
        <w:tc>
          <w:tcPr>
            <w:tcW w:w="13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6DA40B" w14:textId="0A0EDAE2" w:rsidR="00616D6D" w:rsidRPr="0068258C" w:rsidRDefault="00616D6D" w:rsidP="00253E4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Governors who have left office in the previous 12 months</w:t>
            </w:r>
          </w:p>
        </w:tc>
      </w:tr>
      <w:tr w:rsidR="00616D6D" w:rsidRPr="0068258C" w14:paraId="2BC03D16" w14:textId="77777777" w:rsidTr="00253E4F">
        <w:trPr>
          <w:trHeight w:val="384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AF6428" w14:textId="77777777" w:rsidR="00616D6D" w:rsidRPr="000C31A2" w:rsidRDefault="00616D6D" w:rsidP="00253E4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C31A2">
              <w:rPr>
                <w:rFonts w:ascii="Verdana" w:hAnsi="Verdana"/>
                <w:b/>
                <w:sz w:val="20"/>
                <w:szCs w:val="20"/>
              </w:rPr>
              <w:t>Name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A20748" w14:textId="77777777" w:rsidR="00616D6D" w:rsidRPr="000C31A2" w:rsidRDefault="00616D6D" w:rsidP="00253E4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C31A2">
              <w:rPr>
                <w:rFonts w:ascii="Verdana" w:hAnsi="Verdana"/>
                <w:b/>
                <w:sz w:val="20"/>
                <w:szCs w:val="20"/>
              </w:rPr>
              <w:t>Governor Category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FE2A34" w14:textId="77777777" w:rsidR="00616D6D" w:rsidRPr="000C31A2" w:rsidRDefault="00616D6D" w:rsidP="00253E4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Term of Office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A5C697" w14:textId="77777777" w:rsidR="00616D6D" w:rsidRPr="0068258C" w:rsidRDefault="00616D6D" w:rsidP="00253E4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8258C">
              <w:rPr>
                <w:rFonts w:ascii="Verdana" w:hAnsi="Verdana"/>
                <w:b/>
                <w:sz w:val="20"/>
                <w:szCs w:val="20"/>
              </w:rPr>
              <w:t>Email</w:t>
            </w:r>
          </w:p>
        </w:tc>
      </w:tr>
      <w:tr w:rsidR="00EE6DC8" w:rsidRPr="0068258C" w14:paraId="1E9C48D2" w14:textId="77777777" w:rsidTr="00253E4F">
        <w:trPr>
          <w:trHeight w:val="359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63B6A" w14:textId="2B87EA07" w:rsidR="00EE6DC8" w:rsidRDefault="00EE6DC8" w:rsidP="00EE6D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C31A2">
              <w:rPr>
                <w:rFonts w:ascii="Verdana" w:hAnsi="Verdana"/>
                <w:sz w:val="20"/>
                <w:szCs w:val="20"/>
              </w:rPr>
              <w:t>Mrs Polly Radford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21265" w14:textId="1829E457" w:rsidR="00EE6DC8" w:rsidRPr="000C31A2" w:rsidRDefault="00EE6DC8" w:rsidP="00EE6D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C31A2">
              <w:rPr>
                <w:rFonts w:ascii="Verdana" w:hAnsi="Verdana"/>
                <w:sz w:val="20"/>
                <w:szCs w:val="20"/>
              </w:rPr>
              <w:t>Parent Governor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89213" w14:textId="1A299042" w:rsidR="00EE6DC8" w:rsidRDefault="00EE6DC8" w:rsidP="00EE6D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01/04/2019 – 28/04/2021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8D29" w14:textId="7B386A90" w:rsidR="00EE6DC8" w:rsidRPr="0068258C" w:rsidRDefault="00EE6DC8" w:rsidP="00EE6D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16D6D" w:rsidRPr="0068258C" w14:paraId="6DDF7E3E" w14:textId="77777777" w:rsidTr="00253E4F">
        <w:trPr>
          <w:trHeight w:val="359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4519B" w14:textId="13F4AD82" w:rsidR="00616D6D" w:rsidRPr="000C31A2" w:rsidRDefault="00616D6D" w:rsidP="00253E4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Daniel Hadley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B6E45" w14:textId="77777777" w:rsidR="00616D6D" w:rsidRPr="000C31A2" w:rsidRDefault="00616D6D" w:rsidP="00253E4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C31A2">
              <w:rPr>
                <w:rFonts w:ascii="Verdana" w:hAnsi="Verdana"/>
                <w:sz w:val="20"/>
                <w:szCs w:val="20"/>
              </w:rPr>
              <w:t>Parent Governor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20112" w14:textId="3651EDBE" w:rsidR="00616D6D" w:rsidRPr="000C31A2" w:rsidRDefault="00616D6D" w:rsidP="00253E4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21/01/2017-20/01/2021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C543" w14:textId="1D39A4CF" w:rsidR="00616D6D" w:rsidRPr="0068258C" w:rsidRDefault="00616D6D" w:rsidP="00253E4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8AC7D09" w14:textId="77777777" w:rsidR="003A677F" w:rsidRPr="00FE3815" w:rsidRDefault="003A677F" w:rsidP="008601B4">
      <w:pPr>
        <w:rPr>
          <w:rFonts w:ascii="Verdana" w:hAnsi="Verdana"/>
          <w:b/>
          <w:bCs/>
        </w:rPr>
      </w:pPr>
    </w:p>
    <w:sectPr w:rsidR="003A677F" w:rsidRPr="00FE3815" w:rsidSect="008601B4">
      <w:headerReference w:type="default" r:id="rId6"/>
      <w:pgSz w:w="16838" w:h="11906" w:orient="landscape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01B7" w14:textId="77777777" w:rsidR="008C7E54" w:rsidRDefault="008C7E54" w:rsidP="00FE3815">
      <w:r>
        <w:separator/>
      </w:r>
    </w:p>
  </w:endnote>
  <w:endnote w:type="continuationSeparator" w:id="0">
    <w:p w14:paraId="4DD1B5F4" w14:textId="77777777" w:rsidR="008C7E54" w:rsidRDefault="008C7E54" w:rsidP="00FE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A6CF0" w14:textId="77777777" w:rsidR="008C7E54" w:rsidRDefault="008C7E54" w:rsidP="00FE3815">
      <w:r>
        <w:separator/>
      </w:r>
    </w:p>
  </w:footnote>
  <w:footnote w:type="continuationSeparator" w:id="0">
    <w:p w14:paraId="768637CD" w14:textId="77777777" w:rsidR="008C7E54" w:rsidRDefault="008C7E54" w:rsidP="00FE3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12106" w14:textId="77777777" w:rsidR="00FE3815" w:rsidRPr="00FE3815" w:rsidRDefault="00FE3815" w:rsidP="00FE3815">
    <w:pPr>
      <w:jc w:val="center"/>
      <w:rPr>
        <w:rFonts w:ascii="Verdana" w:hAnsi="Verdana"/>
        <w:b/>
        <w:bCs/>
      </w:rPr>
    </w:pPr>
    <w:r w:rsidRPr="00946FA5">
      <w:rPr>
        <w:rFonts w:ascii="Verdana" w:hAnsi="Verdana"/>
        <w:b/>
        <w:bCs/>
      </w:rPr>
      <w:t>Membership of Governing Bo</w:t>
    </w:r>
    <w:r>
      <w:rPr>
        <w:rFonts w:ascii="Verdana" w:hAnsi="Verdana"/>
        <w:b/>
        <w:bCs/>
      </w:rPr>
      <w:t>ard</w:t>
    </w:r>
    <w:r w:rsidRPr="00946FA5">
      <w:rPr>
        <w:rFonts w:ascii="Verdana" w:hAnsi="Verdana"/>
        <w:b/>
        <w:bCs/>
      </w:rPr>
      <w:t xml:space="preserve"> of Mylor School 20</w:t>
    </w:r>
    <w:r>
      <w:rPr>
        <w:rFonts w:ascii="Verdana" w:hAnsi="Verdana"/>
        <w:b/>
        <w:bCs/>
      </w:rPr>
      <w:t>20-2021</w:t>
    </w:r>
  </w:p>
  <w:p w14:paraId="7826A95F" w14:textId="77777777" w:rsidR="00FE3815" w:rsidRDefault="00FE38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8C"/>
    <w:rsid w:val="0006694D"/>
    <w:rsid w:val="000C0199"/>
    <w:rsid w:val="001932E1"/>
    <w:rsid w:val="00277303"/>
    <w:rsid w:val="0028496B"/>
    <w:rsid w:val="00315C14"/>
    <w:rsid w:val="00317120"/>
    <w:rsid w:val="003A677F"/>
    <w:rsid w:val="00431E99"/>
    <w:rsid w:val="00616D6D"/>
    <w:rsid w:val="0068258C"/>
    <w:rsid w:val="00761BFA"/>
    <w:rsid w:val="00807B55"/>
    <w:rsid w:val="008601B4"/>
    <w:rsid w:val="008C7E54"/>
    <w:rsid w:val="008E00CF"/>
    <w:rsid w:val="00906BCB"/>
    <w:rsid w:val="009142D2"/>
    <w:rsid w:val="00AB2487"/>
    <w:rsid w:val="00C21E8A"/>
    <w:rsid w:val="00C603DC"/>
    <w:rsid w:val="00CC7C9A"/>
    <w:rsid w:val="00D1552A"/>
    <w:rsid w:val="00D464F5"/>
    <w:rsid w:val="00DC072A"/>
    <w:rsid w:val="00DC4284"/>
    <w:rsid w:val="00EC1029"/>
    <w:rsid w:val="00EE6DC8"/>
    <w:rsid w:val="00F52937"/>
    <w:rsid w:val="00F9614A"/>
    <w:rsid w:val="00FE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C217B"/>
  <w15:chartTrackingRefBased/>
  <w15:docId w15:val="{61C291CC-E9E8-46D9-BE93-9A9C5764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58C"/>
    <w:pPr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8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FE3815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E3815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FE3815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E3815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table" w:styleId="TableGrid">
    <w:name w:val="Table Grid"/>
    <w:basedOn w:val="TableNormal"/>
    <w:uiPriority w:val="39"/>
    <w:rsid w:val="003A6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Stainer</dc:creator>
  <cp:keywords/>
  <dc:description/>
  <cp:lastModifiedBy>Alex Stainer</cp:lastModifiedBy>
  <cp:revision>16</cp:revision>
  <dcterms:created xsi:type="dcterms:W3CDTF">2020-07-23T15:51:00Z</dcterms:created>
  <dcterms:modified xsi:type="dcterms:W3CDTF">2021-05-27T13:51:00Z</dcterms:modified>
</cp:coreProperties>
</file>